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84E6A" w14:textId="77777777" w:rsidR="00FC6989" w:rsidRDefault="00FC6989" w:rsidP="00C920EE">
      <w:pPr>
        <w:pStyle w:val="B-head"/>
        <w:rPr>
          <w:rFonts w:cs="Arial"/>
        </w:rPr>
      </w:pPr>
    </w:p>
    <w:tbl>
      <w:tblPr>
        <w:tblStyle w:val="TableGrid"/>
        <w:tblpPr w:leftFromText="180" w:rightFromText="180" w:vertAnchor="text" w:horzAnchor="margin" w:tblpY="-359"/>
        <w:tblW w:w="9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CellMar>
          <w:left w:w="0" w:type="dxa"/>
          <w:right w:w="28" w:type="dxa"/>
        </w:tblCellMar>
        <w:tblLook w:val="0600" w:firstRow="0" w:lastRow="0" w:firstColumn="0" w:lastColumn="0" w:noHBand="1" w:noVBand="1"/>
      </w:tblPr>
      <w:tblGrid>
        <w:gridCol w:w="2675"/>
        <w:gridCol w:w="2772"/>
        <w:gridCol w:w="4320"/>
      </w:tblGrid>
      <w:tr w:rsidR="00AE1A56" w14:paraId="774772B6" w14:textId="77777777" w:rsidTr="00AD5B9A">
        <w:trPr>
          <w:cantSplit/>
          <w:trHeight w:hRule="exact" w:val="2041"/>
        </w:trPr>
        <w:tc>
          <w:tcPr>
            <w:tcW w:w="2675" w:type="dxa"/>
            <w:shd w:val="clear" w:color="auto" w:fill="FFFFFF" w:themeFill="background1"/>
            <w:tcMar>
              <w:bottom w:w="85" w:type="dxa"/>
            </w:tcMar>
            <w:vAlign w:val="bottom"/>
          </w:tcPr>
          <w:p w14:paraId="7B853BA1" w14:textId="77777777" w:rsidR="00FC6989" w:rsidRDefault="00475435" w:rsidP="00AD5B9A">
            <w:pPr>
              <w:pStyle w:val="Logo"/>
            </w:pPr>
            <w:r>
              <w:rPr>
                <w:lang w:bidi="cy-GB"/>
              </w:rPr>
              <w:drawing>
                <wp:inline distT="0" distB="0" distL="0" distR="0" wp14:anchorId="2CDEC8C3" wp14:editId="79C8B2CF">
                  <wp:extent cx="1328400" cy="871200"/>
                  <wp:effectExtent l="0" t="0" r="5715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C-Welsh-Logo-RGB 2018 (Microsoft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400" cy="871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2" w:type="dxa"/>
            <w:shd w:val="clear" w:color="auto" w:fill="FFFFFF" w:themeFill="background1"/>
            <w:tcMar>
              <w:bottom w:w="85" w:type="dxa"/>
            </w:tcMar>
            <w:vAlign w:val="bottom"/>
          </w:tcPr>
          <w:p w14:paraId="414D8AE5" w14:textId="77777777" w:rsidR="00FC6989" w:rsidRDefault="00475435" w:rsidP="00AD5B9A">
            <w:pPr>
              <w:pStyle w:val="Logo"/>
            </w:pPr>
            <w:r>
              <w:rPr>
                <w:lang w:bidi="cy-GB"/>
              </w:rPr>
              <w:drawing>
                <wp:inline distT="0" distB="0" distL="0" distR="0" wp14:anchorId="2380A477" wp14:editId="1932270D">
                  <wp:extent cx="1663065" cy="870585"/>
                  <wp:effectExtent l="0" t="0" r="0" b="571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065" cy="870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shd w:val="clear" w:color="auto" w:fill="FFFFFF" w:themeFill="background1"/>
            <w:tcMar>
              <w:bottom w:w="0" w:type="dxa"/>
              <w:right w:w="113" w:type="dxa"/>
            </w:tcMar>
            <w:vAlign w:val="bottom"/>
          </w:tcPr>
          <w:p w14:paraId="56D65353" w14:textId="77777777" w:rsidR="00FC6989" w:rsidRDefault="00FC6989" w:rsidP="00AD5B9A">
            <w:pPr>
              <w:pStyle w:val="Addressheader"/>
            </w:pPr>
          </w:p>
        </w:tc>
      </w:tr>
      <w:tr w:rsidR="00AE1A56" w14:paraId="672D4DDD" w14:textId="77777777" w:rsidTr="00AD5B9A">
        <w:trPr>
          <w:cantSplit/>
          <w:trHeight w:hRule="exact" w:val="420"/>
        </w:trPr>
        <w:tc>
          <w:tcPr>
            <w:tcW w:w="9767" w:type="dxa"/>
            <w:gridSpan w:val="3"/>
            <w:shd w:val="clear" w:color="auto" w:fill="FFFFFF" w:themeFill="background1"/>
          </w:tcPr>
          <w:p w14:paraId="0B08AEF9" w14:textId="77777777" w:rsidR="00FC6989" w:rsidRDefault="00FC6989" w:rsidP="00AD5B9A">
            <w:pPr>
              <w:pStyle w:val="Header"/>
            </w:pPr>
          </w:p>
        </w:tc>
      </w:tr>
    </w:tbl>
    <w:p w14:paraId="5010F518" w14:textId="77777777" w:rsidR="00FC6989" w:rsidRDefault="00475435" w:rsidP="00FC6989">
      <w:pPr>
        <w:pStyle w:val="Chapterhead"/>
        <w:rPr>
          <w:rFonts w:cs="Arial"/>
          <w:b/>
          <w:sz w:val="24"/>
          <w:u w:val="single"/>
          <w:lang w:val="en-US"/>
        </w:rPr>
      </w:pPr>
      <w:r>
        <w:rPr>
          <w:lang w:bidi="cy-GB"/>
        </w:rPr>
        <w:t xml:space="preserve">Templed sgript enghreifftiol i’w defnyddio ar gyfer cyhoeddiadau cyfrif a’r datganiad yn etholiad Comisiynwyr yr Heddlu a Throseddu </w:t>
      </w:r>
    </w:p>
    <w:p w14:paraId="35978372" w14:textId="77777777" w:rsidR="00FC6989" w:rsidRPr="004410C2" w:rsidRDefault="00475435" w:rsidP="00656467">
      <w:pPr>
        <w:pStyle w:val="Contentschapterhead"/>
        <w:rPr>
          <w:color w:val="000000" w:themeColor="text1"/>
        </w:rPr>
      </w:pPr>
      <w:r w:rsidRPr="004410C2">
        <w:rPr>
          <w:color w:val="000000" w:themeColor="text1"/>
          <w:lang w:bidi="cy-GB"/>
        </w:rPr>
        <w:t xml:space="preserve">Mae cyfathrebu da yn ystod y cyfrif yn bwysig gan ei fod yn galluogi’r rheiny sy’n bresennol i graffu yn iawn ar yr holl brosesau; bydd hefyd yn helpu i gynyddu hyder yng ngweinyddu’r cyfrif. Gall darparu gwybodaeth am y broses hefyd helpu i leihau nifer yr ymholiadau a geir gan ymgeiswyr ac </w:t>
      </w:r>
      <w:proofErr w:type="spellStart"/>
      <w:r w:rsidRPr="004410C2">
        <w:rPr>
          <w:color w:val="000000" w:themeColor="text1"/>
          <w:lang w:bidi="cy-GB"/>
        </w:rPr>
        <w:t>asiantiaid</w:t>
      </w:r>
      <w:proofErr w:type="spellEnd"/>
      <w:r w:rsidRPr="004410C2">
        <w:rPr>
          <w:color w:val="000000" w:themeColor="text1"/>
          <w:lang w:bidi="cy-GB"/>
        </w:rPr>
        <w:t xml:space="preserve"> - yn enwedig gan ymgeiswyr newydd neu amhrofiadol - gan leihau’r pwysau ar staff. </w:t>
      </w:r>
    </w:p>
    <w:p w14:paraId="109A6B35" w14:textId="77777777" w:rsidR="00FC6989" w:rsidRPr="004410C2" w:rsidRDefault="00FC6989" w:rsidP="00656467">
      <w:pPr>
        <w:pStyle w:val="Contentschapterhead"/>
        <w:rPr>
          <w:color w:val="000000" w:themeColor="text1"/>
        </w:rPr>
      </w:pPr>
    </w:p>
    <w:p w14:paraId="0F0F8BFA" w14:textId="0E8FE1FE" w:rsidR="00FC6989" w:rsidRPr="004410C2" w:rsidRDefault="00475435" w:rsidP="00656467">
      <w:pPr>
        <w:pStyle w:val="Contentschapterhead"/>
        <w:rPr>
          <w:color w:val="000000" w:themeColor="text1"/>
        </w:rPr>
      </w:pPr>
      <w:r w:rsidRPr="004410C2">
        <w:rPr>
          <w:color w:val="000000" w:themeColor="text1"/>
          <w:lang w:bidi="cy-GB"/>
        </w:rPr>
        <w:t>Mae’r ddogfen hon yn cynnwys sgript enghreifftiol y gall Swyddogion Canlyniadau Ardaloedd yr Heddlu ei defnyddio fel sylfaen i’w datganiadau yn y cyfrif. Bydd angen diwygio’r sgriptiau i adlewyrchu eich trefniadau penodol eich hunan ar gyfer y cyfrif.</w:t>
      </w:r>
      <w:r w:rsidRPr="004410C2">
        <w:rPr>
          <w:color w:val="000000" w:themeColor="text1"/>
          <w:lang w:bidi="cy-GB"/>
        </w:rPr>
        <w:br/>
      </w:r>
    </w:p>
    <w:p w14:paraId="6279A061" w14:textId="77777777" w:rsidR="00FC6989" w:rsidRPr="004410C2" w:rsidRDefault="00475435" w:rsidP="00656467">
      <w:pPr>
        <w:pStyle w:val="Contentschapterhead"/>
        <w:rPr>
          <w:color w:val="000000" w:themeColor="text1"/>
        </w:rPr>
      </w:pPr>
      <w:r w:rsidRPr="004410C2">
        <w:rPr>
          <w:color w:val="000000" w:themeColor="text1"/>
          <w:lang w:bidi="cy-GB"/>
        </w:rPr>
        <w:t xml:space="preserve">Dylai pob datganiad gael ei wneud yn y Gymraeg a’r Saesneg. Chi sy’n penderfynu ym mha drefn y bydd yr ieithoedd yn ymddangos. </w:t>
      </w:r>
    </w:p>
    <w:p w14:paraId="6F0A89AB" w14:textId="310E2751" w:rsidR="00FC6989" w:rsidRDefault="00475435" w:rsidP="00656467">
      <w:pPr>
        <w:pStyle w:val="Contentschapterhead"/>
        <w:rPr>
          <w:rFonts w:cs="Arial"/>
        </w:rPr>
      </w:pPr>
      <w:r w:rsidRPr="004410C2">
        <w:rPr>
          <w:color w:val="000000" w:themeColor="text1"/>
          <w:lang w:bidi="cy-GB"/>
        </w:rPr>
        <w:br/>
        <w:t>[Ni ddarperir sgript ar gyfer Swyddogion Canlyniadau Lleol gan nad oes angen iddynt wneud datganiad lleol o ganlyniadau’r cyfrif (lle mae cyfrif wedi’i ddatganoli ac yn cael ei gynnal mewn lleoliadau lluosog ar draws ardal yr heddlu).</w:t>
      </w:r>
      <w:r w:rsidRPr="004410C2">
        <w:rPr>
          <w:color w:val="000000" w:themeColor="text1"/>
          <w:lang w:bidi="cy-GB"/>
        </w:rPr>
        <w:br/>
      </w:r>
      <w:r w:rsidRPr="004410C2">
        <w:rPr>
          <w:color w:val="000000" w:themeColor="text1"/>
          <w:lang w:bidi="cy-GB"/>
        </w:rPr>
        <w:br/>
        <w:t xml:space="preserve">Yn lle hynny, ar ôl i'r papurau pleidleisio yn eu hardal gael eu cyfrif, bydd pob Swyddog Canlyniadau Lleol yn rhoi gwybod i Swyddog Canlyniadau Ardal yr Heddlu am y cyfansymiau lleol. Unwaith y bydd Swyddog Canlyniadau Ardal yr Heddlu wedi casglu'r cyfansymiau lleol o bob rhan o ardal yr heddlu, bydd Swyddog Canlyniadau Ardal yr Heddlu yn cyhoeddi'r canlyniad ac yn hysbysu'r Swyddog Canlyniadau Lleol </w:t>
      </w:r>
      <w:r w:rsidRPr="004410C2">
        <w:rPr>
          <w:color w:val="000000" w:themeColor="text1"/>
          <w:lang w:bidi="cy-GB"/>
        </w:rPr>
        <w:lastRenderedPageBreak/>
        <w:t xml:space="preserve">fel y </w:t>
      </w:r>
      <w:proofErr w:type="spellStart"/>
      <w:r w:rsidRPr="004410C2">
        <w:rPr>
          <w:color w:val="000000" w:themeColor="text1"/>
          <w:lang w:bidi="cy-GB"/>
        </w:rPr>
        <w:t>gallant</w:t>
      </w:r>
      <w:proofErr w:type="spellEnd"/>
      <w:r w:rsidRPr="004410C2">
        <w:rPr>
          <w:color w:val="000000" w:themeColor="text1"/>
          <w:lang w:bidi="cy-GB"/>
        </w:rPr>
        <w:t xml:space="preserve"> ddarparu copi o'r hysbysiad i unrhyw ymgeiswyr ac </w:t>
      </w:r>
      <w:proofErr w:type="spellStart"/>
      <w:r w:rsidRPr="004410C2">
        <w:rPr>
          <w:color w:val="000000" w:themeColor="text1"/>
          <w:lang w:bidi="cy-GB"/>
        </w:rPr>
        <w:t>asiantiaid</w:t>
      </w:r>
      <w:proofErr w:type="spellEnd"/>
      <w:r w:rsidRPr="004410C2">
        <w:rPr>
          <w:color w:val="000000" w:themeColor="text1"/>
          <w:lang w:bidi="cy-GB"/>
        </w:rPr>
        <w:t xml:space="preserve"> sy'n bresennol.</w:t>
      </w:r>
      <w:r>
        <w:rPr>
          <w:rFonts w:cs="Arial"/>
          <w:lang w:bidi="cy-GB"/>
        </w:rPr>
        <w:br w:type="page"/>
      </w:r>
    </w:p>
    <w:p w14:paraId="02505C90" w14:textId="77777777" w:rsidR="00C920EE" w:rsidRPr="006B7CA8" w:rsidRDefault="00475435" w:rsidP="00C920EE">
      <w:pPr>
        <w:pStyle w:val="B-head"/>
        <w:rPr>
          <w:rFonts w:cs="Arial"/>
        </w:rPr>
      </w:pPr>
      <w:r w:rsidRPr="006B7CA8">
        <w:rPr>
          <w:rFonts w:cs="Arial"/>
          <w:lang w:val="cy-GB" w:bidi="cy-GB"/>
        </w:rPr>
        <w:lastRenderedPageBreak/>
        <w:t>Datganiad enghreifftiol ar gyfer Swyddog Canlyniadau’r Ardal Heddlu cyn dechrau’r cyfrif ar gyfer etholiad Comisiynydd yr Heddlu a Throseddu</w:t>
      </w:r>
    </w:p>
    <w:p w14:paraId="5FFBA21B" w14:textId="77777777" w:rsidR="00C920EE" w:rsidRDefault="00C920E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E1A56" w14:paraId="6A061DC3" w14:textId="77777777" w:rsidTr="00524ED2">
        <w:tc>
          <w:tcPr>
            <w:tcW w:w="4508" w:type="dxa"/>
          </w:tcPr>
          <w:p w14:paraId="72FD5147" w14:textId="5AF781F0" w:rsidR="00E47BBA" w:rsidRPr="00656467" w:rsidRDefault="00475435" w:rsidP="00FD03F4">
            <w:pPr>
              <w:pStyle w:val="Contentschapterhead"/>
              <w:rPr>
                <w:color w:val="000000" w:themeColor="text1"/>
              </w:rPr>
            </w:pPr>
            <w:r w:rsidRPr="00656467">
              <w:rPr>
                <w:color w:val="000000" w:themeColor="text1"/>
                <w:lang w:bidi="cy-GB"/>
              </w:rPr>
              <w:t xml:space="preserve">Foneddigion a boneddigesau, gofynnaf i’r Swyddogion Canlyniadau Lleol ddechrau cyfri’r papurau pleidleisio ar gyfer etholiad Comisiynydd yr Heddlu a Throseddu. </w:t>
            </w:r>
          </w:p>
          <w:p w14:paraId="7B2416FC" w14:textId="77777777" w:rsidR="000D62E7" w:rsidRPr="00656467" w:rsidRDefault="000D62E7" w:rsidP="00656467">
            <w:pPr>
              <w:pStyle w:val="Contentschapterhead"/>
              <w:rPr>
                <w:color w:val="000000" w:themeColor="text1"/>
              </w:rPr>
            </w:pPr>
          </w:p>
          <w:p w14:paraId="3292CE0A" w14:textId="078A1EC4" w:rsidR="002329B0" w:rsidRPr="00656467" w:rsidRDefault="00475435" w:rsidP="00656467">
            <w:pPr>
              <w:pStyle w:val="Contentschapterhead"/>
              <w:rPr>
                <w:color w:val="000000" w:themeColor="text1"/>
              </w:rPr>
            </w:pPr>
            <w:r w:rsidRPr="00656467">
              <w:rPr>
                <w:color w:val="000000" w:themeColor="text1"/>
                <w:lang w:bidi="cy-GB"/>
              </w:rPr>
              <w:t xml:space="preserve">Ar ddiwedd pob cyfrif lleol, bydd y Swyddog Canlyniadau Lleol yn fy hysbysu o gyfanswm lleol y pleidleisiau a gyfrifwyd. </w:t>
            </w:r>
          </w:p>
          <w:p w14:paraId="44F71F4A" w14:textId="77777777" w:rsidR="002329B0" w:rsidRPr="00656467" w:rsidRDefault="002329B0" w:rsidP="00656467">
            <w:pPr>
              <w:pStyle w:val="Contentschapterhead"/>
              <w:rPr>
                <w:color w:val="000000" w:themeColor="text1"/>
              </w:rPr>
            </w:pPr>
          </w:p>
          <w:p w14:paraId="36D2CF7F" w14:textId="4C73F559" w:rsidR="002329B0" w:rsidRPr="00656467" w:rsidRDefault="00475435" w:rsidP="00656467">
            <w:pPr>
              <w:pStyle w:val="Contentschapterhead"/>
              <w:rPr>
                <w:color w:val="000000" w:themeColor="text1"/>
              </w:rPr>
            </w:pPr>
            <w:r w:rsidRPr="00656467">
              <w:rPr>
                <w:color w:val="000000" w:themeColor="text1"/>
                <w:lang w:bidi="cy-GB"/>
              </w:rPr>
              <w:t>Pan fyddaf wedi derbyn y cyfansymiau lleol gan bob Swyddog Canlyniadau Lleol yn yr ardal heddlu, byddaf wedyn yn coladu cyfanswm nifer y pleidleisiau ar gyfer ardal heddlu gyfan [nodwch yr enw].</w:t>
            </w:r>
          </w:p>
          <w:p w14:paraId="03742E17" w14:textId="77777777" w:rsidR="003905C0" w:rsidRDefault="003905C0" w:rsidP="00656467">
            <w:pPr>
              <w:pStyle w:val="Contentschapterhead"/>
            </w:pPr>
          </w:p>
          <w:p w14:paraId="1B18E161" w14:textId="53465CF2" w:rsidR="00AF7B17" w:rsidRPr="00656467" w:rsidRDefault="00475435" w:rsidP="00656467">
            <w:pPr>
              <w:pStyle w:val="Contentschapterhead"/>
              <w:rPr>
                <w:color w:val="000000" w:themeColor="text1"/>
              </w:rPr>
            </w:pPr>
            <w:r w:rsidRPr="00656467">
              <w:rPr>
                <w:color w:val="000000" w:themeColor="text1"/>
                <w:lang w:bidi="cy-GB"/>
              </w:rPr>
              <w:t>Yr ymgeisydd gyda’r cyfanswm pleidleisiau uchaf fydd yn cael ei ethol.</w:t>
            </w:r>
            <w:r w:rsidRPr="00656467">
              <w:rPr>
                <w:color w:val="000000" w:themeColor="text1"/>
                <w:lang w:bidi="cy-GB"/>
              </w:rPr>
              <w:br/>
            </w:r>
          </w:p>
          <w:p w14:paraId="248B027C" w14:textId="72FBD225" w:rsidR="00C920EE" w:rsidRPr="00524ED2" w:rsidRDefault="00475435" w:rsidP="00656467">
            <w:pPr>
              <w:pStyle w:val="Contentschapterhead"/>
              <w:rPr>
                <w:b/>
                <w:bCs/>
                <w:lang w:eastAsia="en-GB"/>
              </w:rPr>
            </w:pPr>
            <w:r w:rsidRPr="00656467">
              <w:rPr>
                <w:color w:val="000000" w:themeColor="text1"/>
                <w:lang w:bidi="cy-GB"/>
              </w:rPr>
              <w:t>Rydym hefyd yn canfod a dyfarnu papurau pleidleisio amheus. Ceir gwybodaeth fanylach am y cam hwn o’r broses yn y pecyn gwybodaeth. Os oes gennych unrhyw gwestiynau, siaradwch ag unrhyw aelod o’r tîm uwch, a fydd yn hapus i’ch cynorthwyo.</w:t>
            </w:r>
          </w:p>
        </w:tc>
        <w:tc>
          <w:tcPr>
            <w:tcW w:w="4508" w:type="dxa"/>
          </w:tcPr>
          <w:p w14:paraId="7494520C" w14:textId="77777777" w:rsidR="009F1F85" w:rsidRPr="009F1F85" w:rsidRDefault="009F1F85" w:rsidP="009F1F85">
            <w:pPr>
              <w:pStyle w:val="Contentschapterhead"/>
              <w:rPr>
                <w:rFonts w:cs="Arial"/>
                <w:color w:val="auto"/>
              </w:rPr>
            </w:pPr>
            <w:proofErr w:type="spellStart"/>
            <w:r w:rsidRPr="009F1F85">
              <w:rPr>
                <w:rFonts w:cs="Arial"/>
                <w:color w:val="auto"/>
              </w:rPr>
              <w:t>Ladies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and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gentlemen</w:t>
            </w:r>
            <w:proofErr w:type="spellEnd"/>
            <w:r w:rsidRPr="009F1F85">
              <w:rPr>
                <w:rFonts w:cs="Arial"/>
                <w:color w:val="auto"/>
              </w:rPr>
              <w:t xml:space="preserve">, I </w:t>
            </w:r>
            <w:proofErr w:type="spellStart"/>
            <w:r w:rsidRPr="009F1F85">
              <w:rPr>
                <w:rFonts w:cs="Arial"/>
                <w:color w:val="auto"/>
              </w:rPr>
              <w:t>will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ask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LROs</w:t>
            </w:r>
            <w:proofErr w:type="spellEnd"/>
            <w:r w:rsidRPr="009F1F85">
              <w:rPr>
                <w:rFonts w:cs="Arial"/>
                <w:color w:val="auto"/>
              </w:rPr>
              <w:t xml:space="preserve"> to </w:t>
            </w:r>
            <w:proofErr w:type="spellStart"/>
            <w:r w:rsidRPr="009F1F85">
              <w:rPr>
                <w:rFonts w:cs="Arial"/>
                <w:color w:val="auto"/>
              </w:rPr>
              <w:t>begin</w:t>
            </w:r>
            <w:proofErr w:type="spellEnd"/>
            <w:r w:rsidRPr="009F1F85">
              <w:rPr>
                <w:rFonts w:cs="Arial"/>
                <w:color w:val="auto"/>
              </w:rPr>
              <w:t xml:space="preserve"> the </w:t>
            </w:r>
            <w:proofErr w:type="spellStart"/>
            <w:r w:rsidRPr="009F1F85">
              <w:rPr>
                <w:rFonts w:cs="Arial"/>
                <w:color w:val="auto"/>
              </w:rPr>
              <w:t>counting</w:t>
            </w:r>
            <w:proofErr w:type="spellEnd"/>
            <w:r w:rsidRPr="009F1F85">
              <w:rPr>
                <w:rFonts w:cs="Arial"/>
                <w:color w:val="auto"/>
              </w:rPr>
              <w:t xml:space="preserve"> the PCC </w:t>
            </w:r>
            <w:proofErr w:type="spellStart"/>
            <w:r w:rsidRPr="009F1F85">
              <w:rPr>
                <w:rFonts w:cs="Arial"/>
                <w:color w:val="auto"/>
              </w:rPr>
              <w:t>ballot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papers</w:t>
            </w:r>
            <w:proofErr w:type="spellEnd"/>
            <w:r w:rsidRPr="009F1F85">
              <w:rPr>
                <w:rFonts w:cs="Arial"/>
                <w:color w:val="auto"/>
              </w:rPr>
              <w:t xml:space="preserve">. </w:t>
            </w:r>
          </w:p>
          <w:p w14:paraId="791C8E17" w14:textId="77777777" w:rsidR="009F1F85" w:rsidRPr="009F1F85" w:rsidRDefault="009F1F85" w:rsidP="009F1F85">
            <w:pPr>
              <w:pStyle w:val="Contentschapterhead"/>
              <w:rPr>
                <w:rFonts w:cs="Arial"/>
                <w:color w:val="auto"/>
              </w:rPr>
            </w:pPr>
          </w:p>
          <w:p w14:paraId="578412BF" w14:textId="77777777" w:rsidR="009F1F85" w:rsidRPr="009F1F85" w:rsidRDefault="009F1F85" w:rsidP="009F1F85">
            <w:pPr>
              <w:pStyle w:val="Contentschapterhead"/>
              <w:rPr>
                <w:rFonts w:cs="Arial"/>
                <w:color w:val="auto"/>
              </w:rPr>
            </w:pPr>
            <w:r w:rsidRPr="009F1F85">
              <w:rPr>
                <w:rFonts w:cs="Arial"/>
                <w:color w:val="auto"/>
              </w:rPr>
              <w:t xml:space="preserve">At the </w:t>
            </w:r>
            <w:proofErr w:type="spellStart"/>
            <w:r w:rsidRPr="009F1F85">
              <w:rPr>
                <w:rFonts w:cs="Arial"/>
                <w:color w:val="auto"/>
              </w:rPr>
              <w:t>end</w:t>
            </w:r>
            <w:proofErr w:type="spellEnd"/>
            <w:r w:rsidRPr="009F1F85">
              <w:rPr>
                <w:rFonts w:cs="Arial"/>
                <w:color w:val="auto"/>
              </w:rPr>
              <w:t xml:space="preserve"> of </w:t>
            </w:r>
            <w:proofErr w:type="spellStart"/>
            <w:r w:rsidRPr="009F1F85">
              <w:rPr>
                <w:rFonts w:cs="Arial"/>
                <w:color w:val="auto"/>
              </w:rPr>
              <w:t>each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local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count</w:t>
            </w:r>
            <w:proofErr w:type="spellEnd"/>
            <w:r w:rsidRPr="009F1F85">
              <w:rPr>
                <w:rFonts w:cs="Arial"/>
                <w:color w:val="auto"/>
              </w:rPr>
              <w:t xml:space="preserve">, the LRO </w:t>
            </w:r>
            <w:proofErr w:type="spellStart"/>
            <w:r w:rsidRPr="009F1F85">
              <w:rPr>
                <w:rFonts w:cs="Arial"/>
                <w:color w:val="auto"/>
              </w:rPr>
              <w:t>will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inform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me</w:t>
            </w:r>
            <w:proofErr w:type="spellEnd"/>
            <w:r w:rsidRPr="009F1F85">
              <w:rPr>
                <w:rFonts w:cs="Arial"/>
                <w:color w:val="auto"/>
              </w:rPr>
              <w:t xml:space="preserve"> of the </w:t>
            </w:r>
            <w:proofErr w:type="spellStart"/>
            <w:r w:rsidRPr="009F1F85">
              <w:rPr>
                <w:rFonts w:cs="Arial"/>
                <w:color w:val="auto"/>
              </w:rPr>
              <w:t>local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total</w:t>
            </w:r>
            <w:proofErr w:type="spellEnd"/>
            <w:r w:rsidRPr="009F1F85">
              <w:rPr>
                <w:rFonts w:cs="Arial"/>
                <w:color w:val="auto"/>
              </w:rPr>
              <w:t xml:space="preserve"> of the </w:t>
            </w:r>
            <w:proofErr w:type="spellStart"/>
            <w:r w:rsidRPr="009F1F85">
              <w:rPr>
                <w:rFonts w:cs="Arial"/>
                <w:color w:val="auto"/>
              </w:rPr>
              <w:t>counted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votes</w:t>
            </w:r>
            <w:proofErr w:type="spellEnd"/>
            <w:r w:rsidRPr="009F1F85">
              <w:rPr>
                <w:rFonts w:cs="Arial"/>
                <w:color w:val="auto"/>
              </w:rPr>
              <w:t xml:space="preserve">. </w:t>
            </w:r>
          </w:p>
          <w:p w14:paraId="00D0161D" w14:textId="77777777" w:rsidR="009F1F85" w:rsidRPr="009F1F85" w:rsidRDefault="009F1F85" w:rsidP="009F1F85">
            <w:pPr>
              <w:pStyle w:val="Contentschapterhead"/>
              <w:rPr>
                <w:rFonts w:cs="Arial"/>
                <w:color w:val="auto"/>
              </w:rPr>
            </w:pPr>
          </w:p>
          <w:p w14:paraId="49ECF927" w14:textId="77777777" w:rsidR="009F1F85" w:rsidRPr="009F1F85" w:rsidRDefault="009F1F85" w:rsidP="009F1F85">
            <w:pPr>
              <w:pStyle w:val="Contentschapterhead"/>
              <w:rPr>
                <w:rFonts w:cs="Arial"/>
                <w:color w:val="auto"/>
              </w:rPr>
            </w:pPr>
            <w:proofErr w:type="spellStart"/>
            <w:r w:rsidRPr="009F1F85">
              <w:rPr>
                <w:rFonts w:cs="Arial"/>
                <w:color w:val="auto"/>
              </w:rPr>
              <w:t>When</w:t>
            </w:r>
            <w:proofErr w:type="spellEnd"/>
            <w:r w:rsidRPr="009F1F85">
              <w:rPr>
                <w:rFonts w:cs="Arial"/>
                <w:color w:val="auto"/>
              </w:rPr>
              <w:t xml:space="preserve"> I </w:t>
            </w:r>
            <w:proofErr w:type="spellStart"/>
            <w:r w:rsidRPr="009F1F85">
              <w:rPr>
                <w:rFonts w:cs="Arial"/>
                <w:color w:val="auto"/>
              </w:rPr>
              <w:t>have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received</w:t>
            </w:r>
            <w:proofErr w:type="spellEnd"/>
            <w:r w:rsidRPr="009F1F85">
              <w:rPr>
                <w:rFonts w:cs="Arial"/>
                <w:color w:val="auto"/>
              </w:rPr>
              <w:t xml:space="preserve"> the </w:t>
            </w:r>
            <w:proofErr w:type="spellStart"/>
            <w:r w:rsidRPr="009F1F85">
              <w:rPr>
                <w:rFonts w:cs="Arial"/>
                <w:color w:val="auto"/>
              </w:rPr>
              <w:t>local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totals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from</w:t>
            </w:r>
            <w:proofErr w:type="spellEnd"/>
            <w:r w:rsidRPr="009F1F85">
              <w:rPr>
                <w:rFonts w:cs="Arial"/>
                <w:color w:val="auto"/>
              </w:rPr>
              <w:t xml:space="preserve"> all the </w:t>
            </w:r>
            <w:proofErr w:type="spellStart"/>
            <w:r w:rsidRPr="009F1F85">
              <w:rPr>
                <w:rFonts w:cs="Arial"/>
                <w:color w:val="auto"/>
              </w:rPr>
              <w:t>LROs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in</w:t>
            </w:r>
            <w:proofErr w:type="spellEnd"/>
            <w:r w:rsidRPr="009F1F85">
              <w:rPr>
                <w:rFonts w:cs="Arial"/>
                <w:color w:val="auto"/>
              </w:rPr>
              <w:t xml:space="preserve"> the </w:t>
            </w:r>
            <w:proofErr w:type="spellStart"/>
            <w:r w:rsidRPr="009F1F85">
              <w:rPr>
                <w:rFonts w:cs="Arial"/>
                <w:color w:val="auto"/>
              </w:rPr>
              <w:t>police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area</w:t>
            </w:r>
            <w:proofErr w:type="spellEnd"/>
            <w:r w:rsidRPr="009F1F85">
              <w:rPr>
                <w:rFonts w:cs="Arial"/>
                <w:color w:val="auto"/>
              </w:rPr>
              <w:t xml:space="preserve">, I </w:t>
            </w:r>
            <w:proofErr w:type="spellStart"/>
            <w:r w:rsidRPr="009F1F85">
              <w:rPr>
                <w:rFonts w:cs="Arial"/>
                <w:color w:val="auto"/>
              </w:rPr>
              <w:t>will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then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collate</w:t>
            </w:r>
            <w:proofErr w:type="spellEnd"/>
            <w:r w:rsidRPr="009F1F85">
              <w:rPr>
                <w:rFonts w:cs="Arial"/>
                <w:color w:val="auto"/>
              </w:rPr>
              <w:t xml:space="preserve"> the </w:t>
            </w:r>
            <w:proofErr w:type="spellStart"/>
            <w:r w:rsidRPr="009F1F85">
              <w:rPr>
                <w:rFonts w:cs="Arial"/>
                <w:color w:val="auto"/>
              </w:rPr>
              <w:t>total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number</w:t>
            </w:r>
            <w:proofErr w:type="spellEnd"/>
            <w:r w:rsidRPr="009F1F85">
              <w:rPr>
                <w:rFonts w:cs="Arial"/>
                <w:color w:val="auto"/>
              </w:rPr>
              <w:t xml:space="preserve"> of </w:t>
            </w:r>
            <w:proofErr w:type="spellStart"/>
            <w:r w:rsidRPr="009F1F85">
              <w:rPr>
                <w:rFonts w:cs="Arial"/>
                <w:color w:val="auto"/>
              </w:rPr>
              <w:t>votes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for</w:t>
            </w:r>
            <w:proofErr w:type="spellEnd"/>
            <w:r w:rsidRPr="009F1F85">
              <w:rPr>
                <w:rFonts w:cs="Arial"/>
                <w:color w:val="auto"/>
              </w:rPr>
              <w:t xml:space="preserve"> the </w:t>
            </w:r>
            <w:proofErr w:type="spellStart"/>
            <w:r w:rsidRPr="009F1F85">
              <w:rPr>
                <w:rFonts w:cs="Arial"/>
                <w:color w:val="auto"/>
              </w:rPr>
              <w:t>whole</w:t>
            </w:r>
            <w:proofErr w:type="spellEnd"/>
            <w:r w:rsidRPr="009F1F85">
              <w:rPr>
                <w:rFonts w:cs="Arial"/>
                <w:color w:val="auto"/>
              </w:rPr>
              <w:t xml:space="preserve"> of the [</w:t>
            </w:r>
            <w:proofErr w:type="spellStart"/>
            <w:r w:rsidRPr="009F1F85">
              <w:rPr>
                <w:rFonts w:cs="Arial"/>
                <w:color w:val="auto"/>
              </w:rPr>
              <w:t>insert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name</w:t>
            </w:r>
            <w:proofErr w:type="spellEnd"/>
            <w:r w:rsidRPr="009F1F85">
              <w:rPr>
                <w:rFonts w:cs="Arial"/>
                <w:color w:val="auto"/>
              </w:rPr>
              <w:t xml:space="preserve">] </w:t>
            </w:r>
            <w:proofErr w:type="spellStart"/>
            <w:r w:rsidRPr="009F1F85">
              <w:rPr>
                <w:rFonts w:cs="Arial"/>
                <w:color w:val="auto"/>
              </w:rPr>
              <w:t>police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area</w:t>
            </w:r>
            <w:proofErr w:type="spellEnd"/>
            <w:r w:rsidRPr="009F1F85">
              <w:rPr>
                <w:rFonts w:cs="Arial"/>
                <w:color w:val="auto"/>
              </w:rPr>
              <w:t>.</w:t>
            </w:r>
          </w:p>
          <w:p w14:paraId="231F23DD" w14:textId="77777777" w:rsidR="009F1F85" w:rsidRPr="009F1F85" w:rsidRDefault="009F1F85" w:rsidP="009F1F85">
            <w:pPr>
              <w:pStyle w:val="Contentschapterhead"/>
              <w:rPr>
                <w:rFonts w:cs="Arial"/>
                <w:color w:val="auto"/>
              </w:rPr>
            </w:pPr>
          </w:p>
          <w:p w14:paraId="7CAF9A4A" w14:textId="77777777" w:rsidR="009F1F85" w:rsidRPr="009F1F85" w:rsidRDefault="009F1F85" w:rsidP="009F1F85">
            <w:pPr>
              <w:pStyle w:val="Contentschapterhead"/>
              <w:rPr>
                <w:rFonts w:cs="Arial"/>
                <w:color w:val="auto"/>
              </w:rPr>
            </w:pPr>
            <w:r w:rsidRPr="009F1F85">
              <w:rPr>
                <w:rFonts w:cs="Arial"/>
                <w:color w:val="auto"/>
              </w:rPr>
              <w:t xml:space="preserve">The </w:t>
            </w:r>
            <w:proofErr w:type="spellStart"/>
            <w:r w:rsidRPr="009F1F85">
              <w:rPr>
                <w:rFonts w:cs="Arial"/>
                <w:color w:val="auto"/>
              </w:rPr>
              <w:t>candidate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with</w:t>
            </w:r>
            <w:proofErr w:type="spellEnd"/>
            <w:r w:rsidRPr="009F1F85">
              <w:rPr>
                <w:rFonts w:cs="Arial"/>
                <w:color w:val="auto"/>
              </w:rPr>
              <w:t xml:space="preserve"> the </w:t>
            </w:r>
            <w:proofErr w:type="spellStart"/>
            <w:r w:rsidRPr="009F1F85">
              <w:rPr>
                <w:rFonts w:cs="Arial"/>
                <w:color w:val="auto"/>
              </w:rPr>
              <w:t>highest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total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number</w:t>
            </w:r>
            <w:proofErr w:type="spellEnd"/>
            <w:r w:rsidRPr="009F1F85">
              <w:rPr>
                <w:rFonts w:cs="Arial"/>
                <w:color w:val="auto"/>
              </w:rPr>
              <w:t xml:space="preserve"> of </w:t>
            </w:r>
            <w:proofErr w:type="spellStart"/>
            <w:r w:rsidRPr="009F1F85">
              <w:rPr>
                <w:rFonts w:cs="Arial"/>
                <w:color w:val="auto"/>
              </w:rPr>
              <w:t>votes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will</w:t>
            </w:r>
            <w:proofErr w:type="spellEnd"/>
            <w:r w:rsidRPr="009F1F85">
              <w:rPr>
                <w:rFonts w:cs="Arial"/>
                <w:color w:val="auto"/>
              </w:rPr>
              <w:t xml:space="preserve"> be </w:t>
            </w:r>
            <w:proofErr w:type="spellStart"/>
            <w:r w:rsidRPr="009F1F85">
              <w:rPr>
                <w:rFonts w:cs="Arial"/>
                <w:color w:val="auto"/>
              </w:rPr>
              <w:t>declared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elected</w:t>
            </w:r>
            <w:proofErr w:type="spellEnd"/>
            <w:r w:rsidRPr="009F1F85">
              <w:rPr>
                <w:rFonts w:cs="Arial"/>
                <w:color w:val="auto"/>
              </w:rPr>
              <w:t>.</w:t>
            </w:r>
          </w:p>
          <w:p w14:paraId="77BF143F" w14:textId="77777777" w:rsidR="009F1F85" w:rsidRPr="009F1F85" w:rsidRDefault="009F1F85" w:rsidP="009F1F85">
            <w:pPr>
              <w:pStyle w:val="Contentschapterhead"/>
              <w:rPr>
                <w:rFonts w:cs="Arial"/>
                <w:color w:val="auto"/>
              </w:rPr>
            </w:pPr>
          </w:p>
          <w:p w14:paraId="03EB0406" w14:textId="7878AF64" w:rsidR="00C920EE" w:rsidRPr="00F67AA5" w:rsidRDefault="009F1F85" w:rsidP="009F1F85">
            <w:pPr>
              <w:pStyle w:val="Contentschapterhead"/>
              <w:rPr>
                <w:rFonts w:cs="Arial"/>
              </w:rPr>
            </w:pPr>
            <w:r w:rsidRPr="009F1F85">
              <w:rPr>
                <w:rFonts w:cs="Arial"/>
                <w:color w:val="auto"/>
              </w:rPr>
              <w:t xml:space="preserve">We </w:t>
            </w:r>
            <w:proofErr w:type="spellStart"/>
            <w:r w:rsidRPr="009F1F85">
              <w:rPr>
                <w:rFonts w:cs="Arial"/>
                <w:color w:val="auto"/>
              </w:rPr>
              <w:t>also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identify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and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adjudicate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on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doubtful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ballot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papers</w:t>
            </w:r>
            <w:proofErr w:type="spellEnd"/>
            <w:r w:rsidRPr="009F1F85">
              <w:rPr>
                <w:rFonts w:cs="Arial"/>
                <w:color w:val="auto"/>
              </w:rPr>
              <w:t xml:space="preserve">. More </w:t>
            </w:r>
            <w:proofErr w:type="spellStart"/>
            <w:r w:rsidRPr="009F1F85">
              <w:rPr>
                <w:rFonts w:cs="Arial"/>
                <w:color w:val="auto"/>
              </w:rPr>
              <w:t>detailed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information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about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this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stage</w:t>
            </w:r>
            <w:proofErr w:type="spellEnd"/>
            <w:r w:rsidRPr="009F1F85">
              <w:rPr>
                <w:rFonts w:cs="Arial"/>
                <w:color w:val="auto"/>
              </w:rPr>
              <w:t xml:space="preserve"> of the </w:t>
            </w:r>
            <w:proofErr w:type="spellStart"/>
            <w:r w:rsidRPr="009F1F85">
              <w:rPr>
                <w:rFonts w:cs="Arial"/>
                <w:color w:val="auto"/>
              </w:rPr>
              <w:t>process</w:t>
            </w:r>
            <w:proofErr w:type="spellEnd"/>
            <w:r w:rsidRPr="009F1F85">
              <w:rPr>
                <w:rFonts w:cs="Arial"/>
                <w:color w:val="auto"/>
              </w:rPr>
              <w:t xml:space="preserve"> is </w:t>
            </w:r>
            <w:proofErr w:type="spellStart"/>
            <w:r w:rsidRPr="009F1F85">
              <w:rPr>
                <w:rFonts w:cs="Arial"/>
                <w:color w:val="auto"/>
              </w:rPr>
              <w:t>contained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in</w:t>
            </w:r>
            <w:proofErr w:type="spellEnd"/>
            <w:r w:rsidRPr="009F1F85">
              <w:rPr>
                <w:rFonts w:cs="Arial"/>
                <w:color w:val="auto"/>
              </w:rPr>
              <w:t xml:space="preserve"> the </w:t>
            </w:r>
            <w:proofErr w:type="spellStart"/>
            <w:r w:rsidRPr="009F1F85">
              <w:rPr>
                <w:rFonts w:cs="Arial"/>
                <w:color w:val="auto"/>
              </w:rPr>
              <w:t>information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pack</w:t>
            </w:r>
            <w:proofErr w:type="spellEnd"/>
            <w:r w:rsidRPr="009F1F85">
              <w:rPr>
                <w:rFonts w:cs="Arial"/>
                <w:color w:val="auto"/>
              </w:rPr>
              <w:t xml:space="preserve">. </w:t>
            </w:r>
            <w:proofErr w:type="spellStart"/>
            <w:r w:rsidRPr="009F1F85">
              <w:rPr>
                <w:rFonts w:cs="Arial"/>
                <w:color w:val="auto"/>
              </w:rPr>
              <w:t>If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you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have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any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questions</w:t>
            </w:r>
            <w:proofErr w:type="spellEnd"/>
            <w:r w:rsidRPr="009F1F85">
              <w:rPr>
                <w:rFonts w:cs="Arial"/>
                <w:color w:val="auto"/>
              </w:rPr>
              <w:t xml:space="preserve">, </w:t>
            </w:r>
            <w:proofErr w:type="spellStart"/>
            <w:r w:rsidRPr="009F1F85">
              <w:rPr>
                <w:rFonts w:cs="Arial"/>
                <w:color w:val="auto"/>
              </w:rPr>
              <w:t>please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speak</w:t>
            </w:r>
            <w:proofErr w:type="spellEnd"/>
            <w:r w:rsidRPr="009F1F85">
              <w:rPr>
                <w:rFonts w:cs="Arial"/>
                <w:color w:val="auto"/>
              </w:rPr>
              <w:t xml:space="preserve"> to </w:t>
            </w:r>
            <w:proofErr w:type="spellStart"/>
            <w:r w:rsidRPr="009F1F85">
              <w:rPr>
                <w:rFonts w:cs="Arial"/>
                <w:color w:val="auto"/>
              </w:rPr>
              <w:t>any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member</w:t>
            </w:r>
            <w:proofErr w:type="spellEnd"/>
            <w:r w:rsidRPr="009F1F85">
              <w:rPr>
                <w:rFonts w:cs="Arial"/>
                <w:color w:val="auto"/>
              </w:rPr>
              <w:t xml:space="preserve"> of the </w:t>
            </w:r>
            <w:proofErr w:type="spellStart"/>
            <w:r w:rsidRPr="009F1F85">
              <w:rPr>
                <w:rFonts w:cs="Arial"/>
                <w:color w:val="auto"/>
              </w:rPr>
              <w:t>senior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team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who</w:t>
            </w:r>
            <w:proofErr w:type="spellEnd"/>
            <w:r w:rsidRPr="009F1F85">
              <w:rPr>
                <w:rFonts w:cs="Arial"/>
                <w:color w:val="auto"/>
              </w:rPr>
              <w:t xml:space="preserve"> </w:t>
            </w:r>
            <w:proofErr w:type="spellStart"/>
            <w:r w:rsidRPr="009F1F85">
              <w:rPr>
                <w:rFonts w:cs="Arial"/>
                <w:color w:val="auto"/>
              </w:rPr>
              <w:t>will</w:t>
            </w:r>
            <w:proofErr w:type="spellEnd"/>
            <w:r w:rsidRPr="009F1F85">
              <w:rPr>
                <w:rFonts w:cs="Arial"/>
                <w:color w:val="auto"/>
              </w:rPr>
              <w:t xml:space="preserve"> be </w:t>
            </w:r>
            <w:proofErr w:type="spellStart"/>
            <w:r w:rsidRPr="009F1F85">
              <w:rPr>
                <w:rFonts w:cs="Arial"/>
                <w:color w:val="auto"/>
              </w:rPr>
              <w:t>happy</w:t>
            </w:r>
            <w:proofErr w:type="spellEnd"/>
            <w:r w:rsidRPr="009F1F85">
              <w:rPr>
                <w:rFonts w:cs="Arial"/>
                <w:color w:val="auto"/>
              </w:rPr>
              <w:t xml:space="preserve"> to </w:t>
            </w:r>
            <w:proofErr w:type="spellStart"/>
            <w:r w:rsidRPr="009F1F85">
              <w:rPr>
                <w:rFonts w:cs="Arial"/>
                <w:color w:val="auto"/>
              </w:rPr>
              <w:t>assist</w:t>
            </w:r>
            <w:proofErr w:type="spellEnd"/>
            <w:r w:rsidRPr="009F1F85">
              <w:rPr>
                <w:rFonts w:cs="Arial"/>
                <w:color w:val="auto"/>
              </w:rPr>
              <w:t>.</w:t>
            </w:r>
          </w:p>
        </w:tc>
      </w:tr>
    </w:tbl>
    <w:p w14:paraId="07B0BBE7" w14:textId="77777777" w:rsidR="00D8431A" w:rsidRDefault="00D8431A"/>
    <w:p w14:paraId="22253C46" w14:textId="77777777" w:rsidR="003905C0" w:rsidRDefault="003905C0" w:rsidP="003905C0">
      <w:pPr>
        <w:pStyle w:val="B-head"/>
      </w:pPr>
    </w:p>
    <w:p w14:paraId="09861B7B" w14:textId="77777777" w:rsidR="003905C0" w:rsidRDefault="00475435">
      <w:pPr>
        <w:spacing w:after="160" w:line="259" w:lineRule="auto"/>
        <w:rPr>
          <w:rFonts w:ascii="Arial" w:eastAsia="Times New Roman" w:hAnsi="Arial" w:cs="Times New Roman"/>
          <w:color w:val="0099CC"/>
          <w:sz w:val="36"/>
          <w:szCs w:val="24"/>
          <w:lang w:val="sv-FI"/>
        </w:rPr>
      </w:pPr>
      <w:r>
        <w:rPr>
          <w:lang w:bidi="cy-GB"/>
        </w:rPr>
        <w:br w:type="page"/>
      </w:r>
    </w:p>
    <w:p w14:paraId="35102A6C" w14:textId="7B8DA6E1" w:rsidR="008A2E1A" w:rsidRDefault="00475435" w:rsidP="003905C0">
      <w:pPr>
        <w:pStyle w:val="B-head"/>
        <w:rPr>
          <w:rFonts w:cs="Arial"/>
        </w:rPr>
      </w:pPr>
      <w:r w:rsidRPr="006B7CA8">
        <w:rPr>
          <w:rFonts w:cs="Arial"/>
          <w:lang w:val="cy-GB" w:bidi="cy-GB"/>
        </w:rPr>
        <w:lastRenderedPageBreak/>
        <w:t xml:space="preserve">Sgript enghreifftiol ar gyfer datgan y canlyniadau yn etholiad Comisiynydd yr Heddlu a Throseddu </w:t>
      </w:r>
    </w:p>
    <w:p w14:paraId="48383EEF" w14:textId="6DE2C5A4" w:rsidR="008A2E1A" w:rsidRPr="00656467" w:rsidRDefault="00475435" w:rsidP="00656467">
      <w:pPr>
        <w:pStyle w:val="Contentschapterhead"/>
      </w:pPr>
      <w:r w:rsidRPr="00656467">
        <w:rPr>
          <w:b/>
          <w:sz w:val="32"/>
          <w:szCs w:val="32"/>
          <w:lang w:bidi="cy-GB"/>
        </w:rPr>
        <w:t>Cyhoeddi'r canlyniad</w:t>
      </w:r>
      <w:r w:rsidR="00553471">
        <w:rPr>
          <w:rStyle w:val="FootnoteReference"/>
          <w:b/>
          <w:sz w:val="32"/>
          <w:szCs w:val="32"/>
          <w:lang w:bidi="cy-GB"/>
        </w:rPr>
        <w:footnoteReference w:id="2"/>
      </w:r>
    </w:p>
    <w:p w14:paraId="30D33E87" w14:textId="77777777" w:rsidR="008A2E1A" w:rsidRPr="00656467" w:rsidRDefault="008A2E1A" w:rsidP="00656467">
      <w:pPr>
        <w:pStyle w:val="Contentschapterhead"/>
      </w:pPr>
    </w:p>
    <w:p w14:paraId="33128381" w14:textId="77777777" w:rsidR="008A2E1A" w:rsidRPr="00656467" w:rsidRDefault="00475435" w:rsidP="00656467">
      <w:pPr>
        <w:pStyle w:val="Contentschapterhead"/>
      </w:pPr>
      <w:r w:rsidRPr="00656467">
        <w:rPr>
          <w:lang w:bidi="cy-GB"/>
        </w:rPr>
        <w:t>Rhaid i chi ddatgan bod y person hwnnw wedi ei ethol fel Comisiynydd yr Heddlu a Throseddu dros yr Ardal Heddlu. Dylech wneud y datganiad yn y Gymraeg a’r Saesneg.</w:t>
      </w:r>
    </w:p>
    <w:p w14:paraId="684BCA1F" w14:textId="77777777" w:rsidR="008A2E1A" w:rsidRPr="00656467" w:rsidRDefault="008A2E1A" w:rsidP="00656467">
      <w:pPr>
        <w:pStyle w:val="Contentschapterhead"/>
      </w:pPr>
    </w:p>
    <w:p w14:paraId="3E95F46F" w14:textId="77777777" w:rsidR="008A2E1A" w:rsidRPr="000B650C" w:rsidRDefault="00475435" w:rsidP="008A2E1A">
      <w:pPr>
        <w:pStyle w:val="Contentschapterhead"/>
        <w:rPr>
          <w:b/>
          <w:color w:val="auto"/>
          <w:lang w:val="en-US"/>
        </w:rPr>
      </w:pPr>
      <w:r w:rsidRPr="000B650C">
        <w:rPr>
          <w:b/>
          <w:color w:val="auto"/>
          <w:lang w:bidi="cy-GB"/>
        </w:rPr>
        <w:t xml:space="preserve">Rwyf i </w:t>
      </w:r>
      <w:r w:rsidRPr="000B650C">
        <w:rPr>
          <w:b/>
          <w:color w:val="FF0000"/>
          <w:lang w:bidi="cy-GB"/>
        </w:rPr>
        <w:t>[nodwch eich enw]</w:t>
      </w:r>
      <w:r w:rsidRPr="000B650C">
        <w:rPr>
          <w:b/>
          <w:color w:val="auto"/>
          <w:lang w:bidi="cy-GB"/>
        </w:rPr>
        <w:t xml:space="preserve">, Swyddog Canlyniadau’r Ardal Heddlu ar gyfer Ardal Heddlu </w:t>
      </w:r>
      <w:r w:rsidRPr="000B650C">
        <w:rPr>
          <w:b/>
          <w:color w:val="FF0000"/>
          <w:lang w:bidi="cy-GB"/>
        </w:rPr>
        <w:t>[nodwch yr enw]</w:t>
      </w:r>
      <w:r w:rsidRPr="000B650C">
        <w:rPr>
          <w:b/>
          <w:color w:val="auto"/>
          <w:lang w:bidi="cy-GB"/>
        </w:rPr>
        <w:t xml:space="preserve"> yn datgan bod </w:t>
      </w:r>
      <w:r w:rsidRPr="000B650C">
        <w:rPr>
          <w:b/>
          <w:color w:val="FF0000"/>
          <w:lang w:bidi="cy-GB"/>
        </w:rPr>
        <w:t>[nodwch enw]</w:t>
      </w:r>
      <w:r w:rsidRPr="000B650C">
        <w:rPr>
          <w:b/>
          <w:color w:val="auto"/>
          <w:lang w:bidi="cy-GB"/>
        </w:rPr>
        <w:t xml:space="preserve"> wedi ei ethol fel Comisiynydd yr Heddlu a Throseddu dros Ardal Heddlu </w:t>
      </w:r>
      <w:r w:rsidRPr="000B650C">
        <w:rPr>
          <w:b/>
          <w:color w:val="FF0000"/>
          <w:lang w:bidi="cy-GB"/>
        </w:rPr>
        <w:t>[nodwch enw]</w:t>
      </w:r>
      <w:r w:rsidRPr="000B650C">
        <w:rPr>
          <w:b/>
          <w:color w:val="auto"/>
          <w:lang w:bidi="cy-GB"/>
        </w:rPr>
        <w:t xml:space="preserve">. </w:t>
      </w:r>
    </w:p>
    <w:p w14:paraId="19CF12C1" w14:textId="77777777" w:rsidR="008A2E1A" w:rsidRDefault="00475435" w:rsidP="008A2E1A">
      <w:pPr>
        <w:pStyle w:val="legclearfix"/>
        <w:shd w:val="clear" w:color="auto" w:fill="FFFFFF"/>
        <w:spacing w:before="0" w:beforeAutospacing="0" w:after="90" w:afterAutospacing="0" w:line="270" w:lineRule="atLeast"/>
        <w:rPr>
          <w:rStyle w:val="legds"/>
          <w:rFonts w:ascii="Arial" w:hAnsi="Arial" w:cs="Arial"/>
          <w:b/>
        </w:rPr>
      </w:pPr>
      <w:r w:rsidRPr="000B650C">
        <w:rPr>
          <w:rStyle w:val="legds"/>
          <w:rFonts w:ascii="Arial" w:eastAsia="Arial" w:hAnsi="Arial" w:cs="Arial"/>
          <w:b/>
          <w:lang w:bidi="cy-GB"/>
        </w:rPr>
        <w:t xml:space="preserve"> </w:t>
      </w:r>
    </w:p>
    <w:p w14:paraId="3A4DC56C" w14:textId="422A2B3D" w:rsidR="008A2E1A" w:rsidRDefault="00A52E6F" w:rsidP="008A2E1A">
      <w:pPr>
        <w:pStyle w:val="legclearfix"/>
        <w:shd w:val="clear" w:color="auto" w:fill="FFFFFF"/>
        <w:spacing w:before="0" w:beforeAutospacing="0" w:after="90" w:afterAutospacing="0" w:line="270" w:lineRule="atLeast"/>
        <w:rPr>
          <w:rStyle w:val="legds"/>
          <w:rFonts w:ascii="Arial" w:hAnsi="Arial" w:cs="Arial"/>
          <w:b/>
        </w:rPr>
      </w:pPr>
      <w:r w:rsidRPr="00A52E6F">
        <w:rPr>
          <w:rFonts w:ascii="Arial" w:hAnsi="Arial"/>
          <w:b/>
          <w:lang w:eastAsia="en-US" w:bidi="cy-GB"/>
        </w:rPr>
        <w:t xml:space="preserve">I </w:t>
      </w:r>
      <w:r w:rsidRPr="00A52E6F">
        <w:rPr>
          <w:rFonts w:ascii="Arial" w:hAnsi="Arial"/>
          <w:b/>
          <w:color w:val="FF0000"/>
          <w:lang w:eastAsia="en-US" w:bidi="cy-GB"/>
        </w:rPr>
        <w:t>[</w:t>
      </w:r>
      <w:proofErr w:type="spellStart"/>
      <w:r w:rsidRPr="00A52E6F">
        <w:rPr>
          <w:rFonts w:ascii="Arial" w:hAnsi="Arial"/>
          <w:b/>
          <w:color w:val="FF0000"/>
          <w:lang w:eastAsia="en-US" w:bidi="cy-GB"/>
        </w:rPr>
        <w:t>insert</w:t>
      </w:r>
      <w:proofErr w:type="spellEnd"/>
      <w:r w:rsidRPr="00A52E6F">
        <w:rPr>
          <w:rFonts w:ascii="Arial" w:hAnsi="Arial"/>
          <w:b/>
          <w:color w:val="FF0000"/>
          <w:lang w:eastAsia="en-US" w:bidi="cy-GB"/>
        </w:rPr>
        <w:t xml:space="preserve"> </w:t>
      </w:r>
      <w:proofErr w:type="spellStart"/>
      <w:r w:rsidRPr="00A52E6F">
        <w:rPr>
          <w:rFonts w:ascii="Arial" w:hAnsi="Arial"/>
          <w:b/>
          <w:color w:val="FF0000"/>
          <w:lang w:eastAsia="en-US" w:bidi="cy-GB"/>
        </w:rPr>
        <w:t>name</w:t>
      </w:r>
      <w:proofErr w:type="spellEnd"/>
      <w:r>
        <w:rPr>
          <w:rFonts w:ascii="Arial" w:hAnsi="Arial"/>
          <w:b/>
          <w:color w:val="FF0000"/>
          <w:lang w:eastAsia="en-US" w:bidi="cy-GB"/>
        </w:rPr>
        <w:t>]</w:t>
      </w:r>
      <w:r w:rsidRPr="00A52E6F">
        <w:rPr>
          <w:rFonts w:ascii="Arial" w:hAnsi="Arial"/>
          <w:b/>
          <w:lang w:eastAsia="en-US" w:bidi="cy-GB"/>
        </w:rPr>
        <w:t xml:space="preserve"> </w:t>
      </w:r>
      <w:proofErr w:type="spellStart"/>
      <w:r w:rsidRPr="00A52E6F">
        <w:rPr>
          <w:rFonts w:ascii="Arial" w:hAnsi="Arial"/>
          <w:b/>
          <w:lang w:eastAsia="en-US" w:bidi="cy-GB"/>
        </w:rPr>
        <w:t>Police</w:t>
      </w:r>
      <w:proofErr w:type="spellEnd"/>
      <w:r w:rsidRPr="00A52E6F">
        <w:rPr>
          <w:rFonts w:ascii="Arial" w:hAnsi="Arial"/>
          <w:b/>
          <w:lang w:eastAsia="en-US" w:bidi="cy-GB"/>
        </w:rPr>
        <w:t xml:space="preserve"> </w:t>
      </w:r>
      <w:proofErr w:type="spellStart"/>
      <w:r w:rsidRPr="00A52E6F">
        <w:rPr>
          <w:rFonts w:ascii="Arial" w:hAnsi="Arial"/>
          <w:b/>
          <w:lang w:eastAsia="en-US" w:bidi="cy-GB"/>
        </w:rPr>
        <w:t>Area</w:t>
      </w:r>
      <w:proofErr w:type="spellEnd"/>
      <w:r w:rsidRPr="00A52E6F">
        <w:rPr>
          <w:rFonts w:ascii="Arial" w:hAnsi="Arial"/>
          <w:b/>
          <w:lang w:eastAsia="en-US" w:bidi="cy-GB"/>
        </w:rPr>
        <w:t xml:space="preserve"> </w:t>
      </w:r>
      <w:proofErr w:type="spellStart"/>
      <w:r w:rsidRPr="00A52E6F">
        <w:rPr>
          <w:rFonts w:ascii="Arial" w:hAnsi="Arial"/>
          <w:b/>
          <w:lang w:eastAsia="en-US" w:bidi="cy-GB"/>
        </w:rPr>
        <w:t>Returning</w:t>
      </w:r>
      <w:proofErr w:type="spellEnd"/>
      <w:r w:rsidRPr="00A52E6F">
        <w:rPr>
          <w:rFonts w:ascii="Arial" w:hAnsi="Arial"/>
          <w:b/>
          <w:lang w:eastAsia="en-US" w:bidi="cy-GB"/>
        </w:rPr>
        <w:t xml:space="preserve"> </w:t>
      </w:r>
      <w:proofErr w:type="spellStart"/>
      <w:r w:rsidRPr="00A52E6F">
        <w:rPr>
          <w:rFonts w:ascii="Arial" w:hAnsi="Arial"/>
          <w:b/>
          <w:lang w:eastAsia="en-US" w:bidi="cy-GB"/>
        </w:rPr>
        <w:t>Officer</w:t>
      </w:r>
      <w:proofErr w:type="spellEnd"/>
      <w:r w:rsidRPr="00A52E6F">
        <w:rPr>
          <w:rFonts w:ascii="Arial" w:hAnsi="Arial"/>
          <w:b/>
          <w:lang w:eastAsia="en-US" w:bidi="cy-GB"/>
        </w:rPr>
        <w:t xml:space="preserve"> </w:t>
      </w:r>
      <w:proofErr w:type="spellStart"/>
      <w:r w:rsidRPr="00A52E6F">
        <w:rPr>
          <w:rFonts w:ascii="Arial" w:hAnsi="Arial"/>
          <w:b/>
          <w:lang w:eastAsia="en-US" w:bidi="cy-GB"/>
        </w:rPr>
        <w:t>for</w:t>
      </w:r>
      <w:proofErr w:type="spellEnd"/>
      <w:r w:rsidRPr="00A52E6F">
        <w:rPr>
          <w:rFonts w:ascii="Arial" w:hAnsi="Arial"/>
          <w:b/>
          <w:lang w:eastAsia="en-US" w:bidi="cy-GB"/>
        </w:rPr>
        <w:t xml:space="preserve"> the </w:t>
      </w:r>
      <w:r w:rsidRPr="00A52E6F">
        <w:rPr>
          <w:rFonts w:ascii="Arial" w:hAnsi="Arial"/>
          <w:b/>
          <w:color w:val="FF0000"/>
          <w:lang w:eastAsia="en-US" w:bidi="cy-GB"/>
        </w:rPr>
        <w:t>[</w:t>
      </w:r>
      <w:proofErr w:type="spellStart"/>
      <w:r w:rsidRPr="00A52E6F">
        <w:rPr>
          <w:rFonts w:ascii="Arial" w:hAnsi="Arial"/>
          <w:b/>
          <w:color w:val="FF0000"/>
          <w:lang w:eastAsia="en-US" w:bidi="cy-GB"/>
        </w:rPr>
        <w:t>insert</w:t>
      </w:r>
      <w:proofErr w:type="spellEnd"/>
      <w:r w:rsidRPr="00A52E6F">
        <w:rPr>
          <w:rFonts w:ascii="Arial" w:hAnsi="Arial"/>
          <w:b/>
          <w:color w:val="FF0000"/>
          <w:lang w:eastAsia="en-US" w:bidi="cy-GB"/>
        </w:rPr>
        <w:t xml:space="preserve"> </w:t>
      </w:r>
      <w:proofErr w:type="spellStart"/>
      <w:r w:rsidRPr="00A52E6F">
        <w:rPr>
          <w:rFonts w:ascii="Arial" w:hAnsi="Arial"/>
          <w:b/>
          <w:color w:val="FF0000"/>
          <w:lang w:eastAsia="en-US" w:bidi="cy-GB"/>
        </w:rPr>
        <w:t>name</w:t>
      </w:r>
      <w:proofErr w:type="spellEnd"/>
      <w:r>
        <w:rPr>
          <w:rFonts w:ascii="Arial" w:hAnsi="Arial"/>
          <w:b/>
          <w:color w:val="FF0000"/>
          <w:lang w:eastAsia="en-US" w:bidi="cy-GB"/>
        </w:rPr>
        <w:t>]</w:t>
      </w:r>
      <w:r w:rsidRPr="00A52E6F">
        <w:rPr>
          <w:rFonts w:ascii="Arial" w:hAnsi="Arial"/>
          <w:b/>
          <w:lang w:eastAsia="en-US" w:bidi="cy-GB"/>
        </w:rPr>
        <w:t xml:space="preserve"> </w:t>
      </w:r>
      <w:proofErr w:type="spellStart"/>
      <w:r w:rsidRPr="00A52E6F">
        <w:rPr>
          <w:rFonts w:ascii="Arial" w:hAnsi="Arial"/>
          <w:b/>
          <w:lang w:eastAsia="en-US" w:bidi="cy-GB"/>
        </w:rPr>
        <w:t>Police</w:t>
      </w:r>
      <w:proofErr w:type="spellEnd"/>
      <w:r w:rsidRPr="00A52E6F">
        <w:rPr>
          <w:rFonts w:ascii="Arial" w:hAnsi="Arial"/>
          <w:b/>
          <w:lang w:eastAsia="en-US" w:bidi="cy-GB"/>
        </w:rPr>
        <w:t xml:space="preserve"> </w:t>
      </w:r>
      <w:proofErr w:type="spellStart"/>
      <w:r w:rsidRPr="00A52E6F">
        <w:rPr>
          <w:rFonts w:ascii="Arial" w:hAnsi="Arial"/>
          <w:b/>
          <w:lang w:eastAsia="en-US" w:bidi="cy-GB"/>
        </w:rPr>
        <w:t>Area</w:t>
      </w:r>
      <w:proofErr w:type="spellEnd"/>
      <w:r w:rsidRPr="00A52E6F">
        <w:rPr>
          <w:rFonts w:ascii="Arial" w:hAnsi="Arial"/>
          <w:b/>
          <w:lang w:eastAsia="en-US" w:bidi="cy-GB"/>
        </w:rPr>
        <w:t xml:space="preserve"> </w:t>
      </w:r>
      <w:proofErr w:type="spellStart"/>
      <w:r w:rsidRPr="00A52E6F">
        <w:rPr>
          <w:rFonts w:ascii="Arial" w:hAnsi="Arial"/>
          <w:b/>
          <w:lang w:eastAsia="en-US" w:bidi="cy-GB"/>
        </w:rPr>
        <w:t>declare</w:t>
      </w:r>
      <w:proofErr w:type="spellEnd"/>
      <w:r w:rsidRPr="00A52E6F">
        <w:rPr>
          <w:rFonts w:ascii="Arial" w:hAnsi="Arial"/>
          <w:b/>
          <w:lang w:eastAsia="en-US" w:bidi="cy-GB"/>
        </w:rPr>
        <w:t xml:space="preserve"> </w:t>
      </w:r>
      <w:proofErr w:type="spellStart"/>
      <w:r w:rsidRPr="00A52E6F">
        <w:rPr>
          <w:rFonts w:ascii="Arial" w:hAnsi="Arial"/>
          <w:b/>
          <w:lang w:eastAsia="en-US" w:bidi="cy-GB"/>
        </w:rPr>
        <w:t>that</w:t>
      </w:r>
      <w:proofErr w:type="spellEnd"/>
      <w:r w:rsidRPr="00A52E6F">
        <w:rPr>
          <w:rFonts w:ascii="Arial" w:hAnsi="Arial"/>
          <w:b/>
          <w:lang w:eastAsia="en-US" w:bidi="cy-GB"/>
        </w:rPr>
        <w:t xml:space="preserve"> </w:t>
      </w:r>
      <w:r w:rsidRPr="00A52E6F">
        <w:rPr>
          <w:rFonts w:ascii="Arial" w:hAnsi="Arial"/>
          <w:b/>
          <w:color w:val="FF0000"/>
          <w:lang w:eastAsia="en-US" w:bidi="cy-GB"/>
        </w:rPr>
        <w:t>[</w:t>
      </w:r>
      <w:proofErr w:type="spellStart"/>
      <w:r w:rsidRPr="00A52E6F">
        <w:rPr>
          <w:rFonts w:ascii="Arial" w:hAnsi="Arial"/>
          <w:b/>
          <w:color w:val="FF0000"/>
          <w:lang w:eastAsia="en-US" w:bidi="cy-GB"/>
        </w:rPr>
        <w:t>insert</w:t>
      </w:r>
      <w:proofErr w:type="spellEnd"/>
      <w:r w:rsidRPr="00A52E6F">
        <w:rPr>
          <w:rFonts w:ascii="Arial" w:hAnsi="Arial"/>
          <w:b/>
          <w:color w:val="FF0000"/>
          <w:lang w:eastAsia="en-US" w:bidi="cy-GB"/>
        </w:rPr>
        <w:t xml:space="preserve"> </w:t>
      </w:r>
      <w:proofErr w:type="spellStart"/>
      <w:r w:rsidRPr="00A52E6F">
        <w:rPr>
          <w:rFonts w:ascii="Arial" w:hAnsi="Arial"/>
          <w:b/>
          <w:color w:val="FF0000"/>
          <w:lang w:eastAsia="en-US" w:bidi="cy-GB"/>
        </w:rPr>
        <w:t>name</w:t>
      </w:r>
      <w:proofErr w:type="spellEnd"/>
      <w:r>
        <w:rPr>
          <w:rFonts w:ascii="Arial" w:hAnsi="Arial"/>
          <w:b/>
          <w:color w:val="FF0000"/>
          <w:lang w:eastAsia="en-US" w:bidi="cy-GB"/>
        </w:rPr>
        <w:t>]</w:t>
      </w:r>
      <w:r w:rsidRPr="00A52E6F">
        <w:rPr>
          <w:rFonts w:ascii="Arial" w:hAnsi="Arial"/>
          <w:b/>
          <w:lang w:eastAsia="en-US" w:bidi="cy-GB"/>
        </w:rPr>
        <w:t xml:space="preserve"> is </w:t>
      </w:r>
      <w:proofErr w:type="spellStart"/>
      <w:r w:rsidRPr="00A52E6F">
        <w:rPr>
          <w:rFonts w:ascii="Arial" w:hAnsi="Arial"/>
          <w:b/>
          <w:lang w:eastAsia="en-US" w:bidi="cy-GB"/>
        </w:rPr>
        <w:t>elected</w:t>
      </w:r>
      <w:proofErr w:type="spellEnd"/>
      <w:r w:rsidRPr="00A52E6F">
        <w:rPr>
          <w:rFonts w:ascii="Arial" w:hAnsi="Arial"/>
          <w:b/>
          <w:lang w:eastAsia="en-US" w:bidi="cy-GB"/>
        </w:rPr>
        <w:t xml:space="preserve"> as </w:t>
      </w:r>
      <w:proofErr w:type="spellStart"/>
      <w:r w:rsidRPr="00A52E6F">
        <w:rPr>
          <w:rFonts w:ascii="Arial" w:hAnsi="Arial"/>
          <w:b/>
          <w:lang w:eastAsia="en-US" w:bidi="cy-GB"/>
        </w:rPr>
        <w:t>Police</w:t>
      </w:r>
      <w:proofErr w:type="spellEnd"/>
      <w:r w:rsidRPr="00A52E6F">
        <w:rPr>
          <w:rFonts w:ascii="Arial" w:hAnsi="Arial"/>
          <w:b/>
          <w:lang w:eastAsia="en-US" w:bidi="cy-GB"/>
        </w:rPr>
        <w:t xml:space="preserve"> </w:t>
      </w:r>
      <w:proofErr w:type="spellStart"/>
      <w:r w:rsidRPr="00A52E6F">
        <w:rPr>
          <w:rFonts w:ascii="Arial" w:hAnsi="Arial"/>
          <w:b/>
          <w:lang w:eastAsia="en-US" w:bidi="cy-GB"/>
        </w:rPr>
        <w:t>and</w:t>
      </w:r>
      <w:proofErr w:type="spellEnd"/>
      <w:r w:rsidRPr="00A52E6F">
        <w:rPr>
          <w:rFonts w:ascii="Arial" w:hAnsi="Arial"/>
          <w:b/>
          <w:lang w:eastAsia="en-US" w:bidi="cy-GB"/>
        </w:rPr>
        <w:t xml:space="preserve"> </w:t>
      </w:r>
      <w:proofErr w:type="spellStart"/>
      <w:r w:rsidRPr="00A52E6F">
        <w:rPr>
          <w:rFonts w:ascii="Arial" w:hAnsi="Arial"/>
          <w:b/>
          <w:lang w:eastAsia="en-US" w:bidi="cy-GB"/>
        </w:rPr>
        <w:t>Crime</w:t>
      </w:r>
      <w:proofErr w:type="spellEnd"/>
      <w:r w:rsidRPr="00A52E6F">
        <w:rPr>
          <w:rFonts w:ascii="Arial" w:hAnsi="Arial"/>
          <w:b/>
          <w:lang w:eastAsia="en-US" w:bidi="cy-GB"/>
        </w:rPr>
        <w:t xml:space="preserve"> </w:t>
      </w:r>
      <w:proofErr w:type="spellStart"/>
      <w:r w:rsidRPr="00A52E6F">
        <w:rPr>
          <w:rFonts w:ascii="Arial" w:hAnsi="Arial"/>
          <w:b/>
          <w:lang w:eastAsia="en-US" w:bidi="cy-GB"/>
        </w:rPr>
        <w:t>Commissioner</w:t>
      </w:r>
      <w:proofErr w:type="spellEnd"/>
      <w:r w:rsidRPr="00A52E6F">
        <w:rPr>
          <w:rFonts w:ascii="Arial" w:hAnsi="Arial"/>
          <w:b/>
          <w:lang w:eastAsia="en-US" w:bidi="cy-GB"/>
        </w:rPr>
        <w:t xml:space="preserve"> </w:t>
      </w:r>
      <w:proofErr w:type="spellStart"/>
      <w:r w:rsidRPr="00A52E6F">
        <w:rPr>
          <w:rFonts w:ascii="Arial" w:hAnsi="Arial"/>
          <w:b/>
          <w:lang w:eastAsia="en-US" w:bidi="cy-GB"/>
        </w:rPr>
        <w:t>for</w:t>
      </w:r>
      <w:proofErr w:type="spellEnd"/>
      <w:r w:rsidRPr="00A52E6F">
        <w:rPr>
          <w:rFonts w:ascii="Arial" w:hAnsi="Arial"/>
          <w:b/>
          <w:lang w:eastAsia="en-US" w:bidi="cy-GB"/>
        </w:rPr>
        <w:t xml:space="preserve"> the </w:t>
      </w:r>
      <w:r w:rsidRPr="00A52E6F">
        <w:rPr>
          <w:rFonts w:ascii="Arial" w:hAnsi="Arial"/>
          <w:b/>
          <w:color w:val="FF0000"/>
          <w:lang w:eastAsia="en-US" w:bidi="cy-GB"/>
        </w:rPr>
        <w:t>[</w:t>
      </w:r>
      <w:proofErr w:type="spellStart"/>
      <w:r w:rsidRPr="00A52E6F">
        <w:rPr>
          <w:rFonts w:ascii="Arial" w:hAnsi="Arial"/>
          <w:b/>
          <w:color w:val="FF0000"/>
          <w:lang w:eastAsia="en-US" w:bidi="cy-GB"/>
        </w:rPr>
        <w:t>insert</w:t>
      </w:r>
      <w:proofErr w:type="spellEnd"/>
      <w:r w:rsidRPr="00A52E6F">
        <w:rPr>
          <w:rFonts w:ascii="Arial" w:hAnsi="Arial"/>
          <w:b/>
          <w:color w:val="FF0000"/>
          <w:lang w:eastAsia="en-US" w:bidi="cy-GB"/>
        </w:rPr>
        <w:t xml:space="preserve"> </w:t>
      </w:r>
      <w:proofErr w:type="spellStart"/>
      <w:r w:rsidRPr="00A52E6F">
        <w:rPr>
          <w:rFonts w:ascii="Arial" w:hAnsi="Arial"/>
          <w:b/>
          <w:color w:val="FF0000"/>
          <w:lang w:eastAsia="en-US" w:bidi="cy-GB"/>
        </w:rPr>
        <w:t>name</w:t>
      </w:r>
      <w:proofErr w:type="spellEnd"/>
      <w:r>
        <w:rPr>
          <w:rFonts w:ascii="Arial" w:hAnsi="Arial"/>
          <w:b/>
          <w:color w:val="FF0000"/>
          <w:lang w:eastAsia="en-US" w:bidi="cy-GB"/>
        </w:rPr>
        <w:t>]</w:t>
      </w:r>
      <w:r w:rsidRPr="00A52E6F">
        <w:rPr>
          <w:rFonts w:ascii="Arial" w:hAnsi="Arial"/>
          <w:b/>
          <w:lang w:eastAsia="en-US" w:bidi="cy-GB"/>
        </w:rPr>
        <w:t xml:space="preserve"> </w:t>
      </w:r>
      <w:proofErr w:type="spellStart"/>
      <w:r w:rsidRPr="00A52E6F">
        <w:rPr>
          <w:rFonts w:ascii="Arial" w:hAnsi="Arial"/>
          <w:b/>
          <w:lang w:eastAsia="en-US" w:bidi="cy-GB"/>
        </w:rPr>
        <w:t>Police</w:t>
      </w:r>
      <w:proofErr w:type="spellEnd"/>
      <w:r w:rsidRPr="00A52E6F">
        <w:rPr>
          <w:rFonts w:ascii="Arial" w:hAnsi="Arial"/>
          <w:b/>
          <w:lang w:eastAsia="en-US" w:bidi="cy-GB"/>
        </w:rPr>
        <w:t xml:space="preserve"> </w:t>
      </w:r>
      <w:proofErr w:type="spellStart"/>
      <w:r w:rsidRPr="00A52E6F">
        <w:rPr>
          <w:rFonts w:ascii="Arial" w:hAnsi="Arial"/>
          <w:b/>
          <w:lang w:eastAsia="en-US" w:bidi="cy-GB"/>
        </w:rPr>
        <w:t>Area</w:t>
      </w:r>
      <w:proofErr w:type="spellEnd"/>
      <w:r w:rsidRPr="00A52E6F">
        <w:rPr>
          <w:rFonts w:ascii="Arial" w:hAnsi="Arial"/>
          <w:b/>
          <w:lang w:eastAsia="en-US" w:bidi="cy-GB"/>
        </w:rPr>
        <w:t>.</w:t>
      </w:r>
    </w:p>
    <w:p w14:paraId="549B9820" w14:textId="77777777" w:rsidR="003905C0" w:rsidRPr="000B650C" w:rsidRDefault="003905C0" w:rsidP="003905C0">
      <w:pPr>
        <w:pStyle w:val="Contentschapterhead"/>
        <w:rPr>
          <w:b/>
          <w:color w:val="auto"/>
          <w:lang w:val="en-US"/>
        </w:rPr>
      </w:pPr>
    </w:p>
    <w:p w14:paraId="7027DFEF" w14:textId="4B56FA43" w:rsidR="00B700B3" w:rsidRDefault="00475435" w:rsidP="000B650C">
      <w:pPr>
        <w:pStyle w:val="Paranumber"/>
        <w:numPr>
          <w:ilvl w:val="0"/>
          <w:numId w:val="0"/>
        </w:numPr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eastAsia="Arial" w:hAnsi="Arial" w:cs="Arial"/>
          <w:i/>
          <w:sz w:val="24"/>
          <w:szCs w:val="24"/>
          <w:lang w:bidi="cy-GB"/>
        </w:rPr>
        <w:t>Rhaid i chi roi gwybod yn gyhoeddus am</w:t>
      </w:r>
      <w:r w:rsidR="00BD1F04">
        <w:rPr>
          <w:rStyle w:val="FootnoteReference"/>
          <w:rFonts w:ascii="Arial" w:eastAsia="Arial" w:hAnsi="Arial" w:cs="Arial"/>
          <w:i/>
          <w:sz w:val="24"/>
          <w:szCs w:val="24"/>
          <w:lang w:bidi="cy-GB"/>
        </w:rPr>
        <w:footnoteReference w:id="3"/>
      </w:r>
      <w:r>
        <w:rPr>
          <w:rFonts w:ascii="Arial" w:eastAsia="Arial" w:hAnsi="Arial" w:cs="Arial"/>
          <w:i/>
          <w:sz w:val="24"/>
          <w:szCs w:val="24"/>
          <w:lang w:bidi="cy-GB"/>
        </w:rPr>
        <w:t xml:space="preserve"> </w:t>
      </w:r>
    </w:p>
    <w:p w14:paraId="44C6CBA2" w14:textId="3CA65362" w:rsidR="00B700B3" w:rsidRDefault="00475435" w:rsidP="002B270E">
      <w:pPr>
        <w:pStyle w:val="Paranumber"/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n-US"/>
        </w:rPr>
      </w:pPr>
      <w:r>
        <w:rPr>
          <w:rFonts w:ascii="Arial" w:eastAsia="Arial" w:hAnsi="Arial" w:cs="Arial"/>
          <w:i/>
          <w:sz w:val="24"/>
          <w:szCs w:val="24"/>
          <w:lang w:bidi="cy-GB"/>
        </w:rPr>
        <w:t>y person y datgenir ei fod wedi ei ethol, a disgrifiad awdurdodedig y person hwnnw</w:t>
      </w:r>
      <w:r w:rsidR="00AE59B6">
        <w:rPr>
          <w:rStyle w:val="EndnoteReference"/>
          <w:rFonts w:ascii="Arial" w:eastAsia="Arial" w:hAnsi="Arial" w:cs="Arial"/>
          <w:i/>
          <w:sz w:val="24"/>
          <w:szCs w:val="24"/>
          <w:lang w:bidi="cy-GB"/>
        </w:rPr>
        <w:endnoteReference w:id="2"/>
      </w:r>
      <w:r w:rsidR="00133149">
        <w:rPr>
          <w:rStyle w:val="FootnoteReference"/>
          <w:rFonts w:ascii="Arial" w:eastAsia="Arial" w:hAnsi="Arial" w:cs="Arial"/>
          <w:i/>
          <w:sz w:val="24"/>
          <w:szCs w:val="24"/>
          <w:lang w:bidi="cy-GB"/>
        </w:rPr>
        <w:footnoteReference w:id="4"/>
      </w:r>
      <w:r>
        <w:rPr>
          <w:rFonts w:ascii="Arial" w:eastAsia="Arial" w:hAnsi="Arial" w:cs="Arial"/>
          <w:i/>
          <w:sz w:val="24"/>
          <w:szCs w:val="24"/>
          <w:lang w:bidi="cy-GB"/>
        </w:rPr>
        <w:t xml:space="preserve"> </w:t>
      </w:r>
    </w:p>
    <w:p w14:paraId="3D4897D9" w14:textId="77777777" w:rsidR="004622A3" w:rsidRPr="004622A3" w:rsidRDefault="00475435" w:rsidP="006D2BA0">
      <w:pPr>
        <w:pStyle w:val="Paranumber"/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n-US"/>
        </w:rPr>
      </w:pPr>
      <w:r w:rsidRPr="008129DA">
        <w:rPr>
          <w:rFonts w:ascii="Arial" w:eastAsia="Arial" w:hAnsi="Arial" w:cs="Arial"/>
          <w:i/>
          <w:sz w:val="24"/>
          <w:szCs w:val="24"/>
          <w:lang w:bidi="cy-GB"/>
        </w:rPr>
        <w:t>cyfanswm nifer y pleidleisiau a roddwyd i bob ymgeisydd</w:t>
      </w:r>
    </w:p>
    <w:p w14:paraId="5A488849" w14:textId="204CCC5C" w:rsidR="004622A3" w:rsidRPr="004622A3" w:rsidRDefault="00475435" w:rsidP="006D2BA0">
      <w:pPr>
        <w:pStyle w:val="Paranumber"/>
        <w:numPr>
          <w:ilvl w:val="0"/>
          <w:numId w:val="2"/>
        </w:numPr>
        <w:rPr>
          <w:rFonts w:ascii="Arial" w:hAnsi="Arial" w:cs="Arial"/>
          <w:i/>
          <w:sz w:val="24"/>
          <w:szCs w:val="24"/>
          <w:lang w:val="en-US"/>
        </w:rPr>
      </w:pPr>
      <w:r w:rsidRPr="004622A3">
        <w:rPr>
          <w:rFonts w:ascii="Arial" w:hAnsi="Arial" w:cs="Arial"/>
          <w:i/>
          <w:sz w:val="24"/>
          <w:szCs w:val="24"/>
          <w:lang w:bidi="cy-GB"/>
        </w:rPr>
        <w:t>cyfanswm nifer y papurau pleidleisio a wrthodwyd o dan y penawdau gwahanol</w:t>
      </w:r>
      <w:r w:rsidR="00704D37" w:rsidRPr="004622A3">
        <w:rPr>
          <w:rFonts w:ascii="Arial" w:hAnsi="Arial" w:cs="Arial"/>
          <w:i/>
          <w:sz w:val="24"/>
          <w:szCs w:val="24"/>
          <w:lang w:bidi="cy-GB"/>
        </w:rPr>
        <w:br/>
      </w:r>
    </w:p>
    <w:p w14:paraId="1A789E8A" w14:textId="0754C64F" w:rsidR="006D2BA0" w:rsidRPr="00656467" w:rsidRDefault="00475435" w:rsidP="006D2BA0">
      <w:pPr>
        <w:pStyle w:val="Contentschapterhead"/>
        <w:rPr>
          <w:i/>
          <w:color w:val="000000" w:themeColor="text1"/>
          <w:lang w:val="en-US"/>
        </w:rPr>
      </w:pPr>
      <w:r w:rsidRPr="00656467">
        <w:rPr>
          <w:i/>
          <w:color w:val="000000" w:themeColor="text1"/>
          <w:lang w:bidi="cy-GB"/>
        </w:rPr>
        <w:t xml:space="preserve">Dylech gyhoeddi cyfanswm nifer y pleidleisiau ar gyfer pob ymgeisydd fel y nodir yn y tabl isod. Ar ôl darllen enw a disgrifiad (os oes un i’w gael) yr ymgeisydd sy’n ymddangos gyntaf ar y papur pleidleisio, dylech ddarparu cyfanswm nifer y pleidleisiau ar gyfer pob ymgeisydd yn Gymraeg a Saesneg. Dylai’r dull hwn gael ei ailadrodd ar wahân ar gyfer pob un o’r ymgeiswyr eraill yn y drefn y maent yn ymddangos ar y papur pleidleisio. </w:t>
      </w:r>
    </w:p>
    <w:p w14:paraId="2066D3C0" w14:textId="77777777" w:rsidR="006D2BA0" w:rsidRDefault="006D2BA0" w:rsidP="006D2BA0">
      <w:pPr>
        <w:pStyle w:val="Contentschapterhead"/>
        <w:rPr>
          <w:i/>
          <w:lang w:val="en-US"/>
        </w:rPr>
      </w:pPr>
    </w:p>
    <w:p w14:paraId="23D62865" w14:textId="6B1233EE" w:rsidR="00C464D0" w:rsidRDefault="00475435" w:rsidP="00C464D0">
      <w:pPr>
        <w:pStyle w:val="Contentschapterhead"/>
        <w:rPr>
          <w:b/>
          <w:color w:val="FF0000"/>
          <w:lang w:val="en-US"/>
        </w:rPr>
      </w:pPr>
      <w:r w:rsidRPr="00212C3E">
        <w:rPr>
          <w:rStyle w:val="legds"/>
          <w:rFonts w:cs="Arial"/>
          <w:b/>
          <w:color w:val="auto"/>
          <w:lang w:bidi="cy-GB"/>
        </w:rPr>
        <w:t xml:space="preserve">Cyfanswm nifer y pleidleisiau a roddwyd i bob ymgeisydd </w:t>
      </w:r>
      <w:r w:rsidRPr="00212C3E">
        <w:rPr>
          <w:b/>
          <w:color w:val="auto"/>
          <w:lang w:bidi="cy-GB"/>
        </w:rPr>
        <w:t>oedd</w:t>
      </w:r>
      <w:r w:rsidRPr="00212C3E">
        <w:rPr>
          <w:rStyle w:val="legds"/>
          <w:rFonts w:cs="Arial"/>
          <w:b/>
          <w:color w:val="auto"/>
          <w:lang w:bidi="cy-GB"/>
        </w:rPr>
        <w:t>:</w:t>
      </w:r>
      <w:r w:rsidRPr="00212C3E">
        <w:rPr>
          <w:b/>
          <w:color w:val="auto"/>
          <w:lang w:bidi="cy-GB"/>
        </w:rPr>
        <w:t xml:space="preserve"> </w:t>
      </w:r>
    </w:p>
    <w:p w14:paraId="69D874A5" w14:textId="77777777" w:rsidR="00C464D0" w:rsidRPr="009B024A" w:rsidRDefault="00C464D0" w:rsidP="006D2BA0">
      <w:pPr>
        <w:pStyle w:val="Contentschapterhead"/>
        <w:rPr>
          <w:i/>
          <w:lang w:val="en-US"/>
        </w:rPr>
      </w:pPr>
    </w:p>
    <w:p w14:paraId="2FFFC27F" w14:textId="77777777" w:rsidR="006D2BA0" w:rsidRPr="008129DA" w:rsidRDefault="006D2BA0" w:rsidP="006D2BA0">
      <w:pPr>
        <w:rPr>
          <w:rFonts w:ascii="Arial" w:hAnsi="Arial" w:cs="Arial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5"/>
        <w:gridCol w:w="3065"/>
        <w:gridCol w:w="2886"/>
      </w:tblGrid>
      <w:tr w:rsidR="00AE1A56" w14:paraId="03E335C1" w14:textId="77777777" w:rsidTr="00F97D27">
        <w:tc>
          <w:tcPr>
            <w:tcW w:w="4844" w:type="dxa"/>
          </w:tcPr>
          <w:p w14:paraId="01D552D7" w14:textId="77777777" w:rsidR="006D2BA0" w:rsidRPr="008129DA" w:rsidRDefault="00475435" w:rsidP="00F97D27">
            <w:pPr>
              <w:pStyle w:val="Paranumber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129D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lastRenderedPageBreak/>
              <w:t>Enw ymgeisydd</w:t>
            </w:r>
          </w:p>
        </w:tc>
        <w:tc>
          <w:tcPr>
            <w:tcW w:w="4844" w:type="dxa"/>
          </w:tcPr>
          <w:p w14:paraId="6FD7A744" w14:textId="61DB3657" w:rsidR="006D2BA0" w:rsidRPr="008129DA" w:rsidRDefault="00475435" w:rsidP="00E92F67">
            <w:pPr>
              <w:pStyle w:val="Paranumber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129D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Disgrifiad (os oes un i’w gael)</w:t>
            </w:r>
            <w:r w:rsidR="00746563">
              <w:rPr>
                <w:rStyle w:val="FootnoteReference"/>
                <w:rFonts w:ascii="Arial" w:eastAsia="Arial" w:hAnsi="Arial" w:cs="Arial"/>
                <w:b/>
                <w:sz w:val="24"/>
                <w:szCs w:val="24"/>
                <w:lang w:bidi="cy-GB"/>
              </w:rPr>
              <w:footnoteReference w:id="5"/>
            </w:r>
          </w:p>
        </w:tc>
        <w:tc>
          <w:tcPr>
            <w:tcW w:w="4430" w:type="dxa"/>
          </w:tcPr>
          <w:p w14:paraId="3F38DF81" w14:textId="77777777" w:rsidR="006D2BA0" w:rsidRPr="008129DA" w:rsidRDefault="00475435" w:rsidP="00F97D27">
            <w:pPr>
              <w:pStyle w:val="Paranumber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129D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Cyfanswm nifer y pleidleisiau dewis cyntaf a roddwyd i’r ymgeisydd</w:t>
            </w:r>
          </w:p>
        </w:tc>
      </w:tr>
      <w:tr w:rsidR="00AE1A56" w14:paraId="11210557" w14:textId="77777777" w:rsidTr="00F97D27">
        <w:tc>
          <w:tcPr>
            <w:tcW w:w="4844" w:type="dxa"/>
          </w:tcPr>
          <w:p w14:paraId="3E91D114" w14:textId="77777777" w:rsidR="006D2BA0" w:rsidRPr="008129DA" w:rsidRDefault="00475435" w:rsidP="00F97D27">
            <w:pPr>
              <w:pStyle w:val="Paranumber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129D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Cyhoeddwch fel y mae’n ymddangos ar y papur pleidleisio</w:t>
            </w:r>
          </w:p>
        </w:tc>
        <w:tc>
          <w:tcPr>
            <w:tcW w:w="4844" w:type="dxa"/>
          </w:tcPr>
          <w:p w14:paraId="7B0ECD4B" w14:textId="77777777" w:rsidR="006D2BA0" w:rsidRPr="008129DA" w:rsidRDefault="00475435" w:rsidP="00F97D27">
            <w:pPr>
              <w:pStyle w:val="Paranumber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129D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Cyhoeddwch fel y mae’n ymddangos ar y papur pleidleisio</w:t>
            </w:r>
          </w:p>
        </w:tc>
        <w:tc>
          <w:tcPr>
            <w:tcW w:w="4430" w:type="dxa"/>
          </w:tcPr>
          <w:p w14:paraId="308963F5" w14:textId="77777777" w:rsidR="00B81DEA" w:rsidRDefault="00B81DEA" w:rsidP="00F97D27">
            <w:pPr>
              <w:pStyle w:val="Paranumber"/>
              <w:numPr>
                <w:ilvl w:val="0"/>
                <w:numId w:val="0"/>
              </w:numPr>
              <w:rPr>
                <w:rFonts w:ascii="Arial" w:eastAsia="Arial" w:hAnsi="Arial" w:cs="Arial"/>
                <w:b/>
                <w:color w:val="FF0000"/>
                <w:sz w:val="24"/>
                <w:szCs w:val="24"/>
                <w:lang w:bidi="cy-GB"/>
              </w:rPr>
            </w:pPr>
            <w:r w:rsidRPr="008129DA">
              <w:rPr>
                <w:rFonts w:ascii="Arial" w:eastAsia="Arial" w:hAnsi="Arial" w:cs="Arial"/>
                <w:b/>
                <w:color w:val="FF0000"/>
                <w:sz w:val="24"/>
                <w:szCs w:val="24"/>
                <w:lang w:bidi="cy-GB"/>
              </w:rPr>
              <w:t xml:space="preserve">Cyhoeddwch y rhif yn Gymraeg </w:t>
            </w:r>
          </w:p>
          <w:p w14:paraId="0C3CBCBB" w14:textId="58390C9B" w:rsidR="006D2BA0" w:rsidRPr="00B81DEA" w:rsidRDefault="00B81DEA" w:rsidP="00F97D27">
            <w:pPr>
              <w:pStyle w:val="Paranumber"/>
              <w:numPr>
                <w:ilvl w:val="0"/>
                <w:numId w:val="0"/>
              </w:numPr>
              <w:rPr>
                <w:rFonts w:ascii="Arial" w:eastAsia="Arial" w:hAnsi="Arial" w:cs="Arial"/>
                <w:b/>
                <w:color w:val="FF0000"/>
                <w:sz w:val="24"/>
                <w:szCs w:val="24"/>
                <w:lang w:bidi="cy-GB"/>
              </w:rPr>
            </w:pPr>
            <w:r w:rsidRPr="008129DA">
              <w:rPr>
                <w:rFonts w:ascii="Arial" w:eastAsia="Arial" w:hAnsi="Arial" w:cs="Arial"/>
                <w:b/>
                <w:color w:val="FF0000"/>
                <w:sz w:val="24"/>
                <w:szCs w:val="24"/>
                <w:lang w:bidi="cy-GB"/>
              </w:rPr>
              <w:t xml:space="preserve">Cyhoeddwch y rhif yn Saesneg </w:t>
            </w:r>
            <w:r w:rsidR="009C4614" w:rsidRPr="008129DA">
              <w:rPr>
                <w:rFonts w:ascii="Arial" w:eastAsia="Arial" w:hAnsi="Arial" w:cs="Arial"/>
                <w:b/>
                <w:color w:val="FF0000"/>
                <w:sz w:val="24"/>
                <w:szCs w:val="24"/>
                <w:lang w:bidi="cy-GB"/>
              </w:rPr>
              <w:t xml:space="preserve"> </w:t>
            </w:r>
          </w:p>
        </w:tc>
      </w:tr>
      <w:tr w:rsidR="00AE1A56" w14:paraId="323350BF" w14:textId="77777777" w:rsidTr="00F97D27">
        <w:tc>
          <w:tcPr>
            <w:tcW w:w="4844" w:type="dxa"/>
          </w:tcPr>
          <w:p w14:paraId="3AD695F1" w14:textId="77777777" w:rsidR="006D2BA0" w:rsidRPr="008129DA" w:rsidRDefault="006D2BA0" w:rsidP="00F97D27">
            <w:pPr>
              <w:pStyle w:val="Paranumber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844" w:type="dxa"/>
          </w:tcPr>
          <w:p w14:paraId="554303BF" w14:textId="77777777" w:rsidR="006D2BA0" w:rsidRPr="008129DA" w:rsidRDefault="006D2BA0" w:rsidP="00F97D27">
            <w:pPr>
              <w:pStyle w:val="Paranumber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430" w:type="dxa"/>
          </w:tcPr>
          <w:p w14:paraId="39854FE9" w14:textId="77777777" w:rsidR="00B81DEA" w:rsidRDefault="00B81DEA" w:rsidP="00B81DEA">
            <w:pPr>
              <w:pStyle w:val="Paranumber"/>
              <w:numPr>
                <w:ilvl w:val="0"/>
                <w:numId w:val="0"/>
              </w:numPr>
              <w:rPr>
                <w:rFonts w:ascii="Arial" w:eastAsia="Arial" w:hAnsi="Arial" w:cs="Arial"/>
                <w:b/>
                <w:color w:val="FF0000"/>
                <w:sz w:val="24"/>
                <w:szCs w:val="24"/>
                <w:lang w:bidi="cy-GB"/>
              </w:rPr>
            </w:pPr>
            <w:r w:rsidRPr="008129DA">
              <w:rPr>
                <w:rFonts w:ascii="Arial" w:eastAsia="Arial" w:hAnsi="Arial" w:cs="Arial"/>
                <w:b/>
                <w:color w:val="FF0000"/>
                <w:sz w:val="24"/>
                <w:szCs w:val="24"/>
                <w:lang w:bidi="cy-GB"/>
              </w:rPr>
              <w:t xml:space="preserve">Cyhoeddwch y rhif yn Gymraeg </w:t>
            </w:r>
          </w:p>
          <w:p w14:paraId="4A582293" w14:textId="4A576A98" w:rsidR="006D2BA0" w:rsidRPr="009C4614" w:rsidRDefault="00B81DEA" w:rsidP="00B81DEA">
            <w:pPr>
              <w:pStyle w:val="Paranumber"/>
              <w:numPr>
                <w:ilvl w:val="0"/>
                <w:numId w:val="0"/>
              </w:numP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8129DA">
              <w:rPr>
                <w:rFonts w:ascii="Arial" w:eastAsia="Arial" w:hAnsi="Arial" w:cs="Arial"/>
                <w:b/>
                <w:color w:val="FF0000"/>
                <w:sz w:val="24"/>
                <w:szCs w:val="24"/>
                <w:lang w:bidi="cy-GB"/>
              </w:rPr>
              <w:t xml:space="preserve">Cyhoeddwch y rhif yn Saesneg  </w:t>
            </w:r>
          </w:p>
        </w:tc>
      </w:tr>
      <w:tr w:rsidR="00AE1A56" w14:paraId="2314578E" w14:textId="77777777" w:rsidTr="00F97D27">
        <w:tc>
          <w:tcPr>
            <w:tcW w:w="4844" w:type="dxa"/>
          </w:tcPr>
          <w:p w14:paraId="75AD8613" w14:textId="77777777" w:rsidR="006D2BA0" w:rsidRPr="008129DA" w:rsidRDefault="006D2BA0" w:rsidP="00F97D27">
            <w:pPr>
              <w:pStyle w:val="Paranumber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844" w:type="dxa"/>
          </w:tcPr>
          <w:p w14:paraId="1CFD8D2D" w14:textId="77777777" w:rsidR="006D2BA0" w:rsidRPr="008129DA" w:rsidRDefault="006D2BA0" w:rsidP="00F97D27">
            <w:pPr>
              <w:pStyle w:val="Paranumber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4430" w:type="dxa"/>
          </w:tcPr>
          <w:p w14:paraId="30ED58CA" w14:textId="77777777" w:rsidR="00B81DEA" w:rsidRDefault="00B81DEA" w:rsidP="00B81DEA">
            <w:pPr>
              <w:pStyle w:val="Paranumber"/>
              <w:numPr>
                <w:ilvl w:val="0"/>
                <w:numId w:val="0"/>
              </w:numPr>
              <w:rPr>
                <w:rFonts w:ascii="Arial" w:eastAsia="Arial" w:hAnsi="Arial" w:cs="Arial"/>
                <w:b/>
                <w:color w:val="FF0000"/>
                <w:sz w:val="24"/>
                <w:szCs w:val="24"/>
                <w:lang w:bidi="cy-GB"/>
              </w:rPr>
            </w:pPr>
            <w:r w:rsidRPr="008129DA">
              <w:rPr>
                <w:rFonts w:ascii="Arial" w:eastAsia="Arial" w:hAnsi="Arial" w:cs="Arial"/>
                <w:b/>
                <w:color w:val="FF0000"/>
                <w:sz w:val="24"/>
                <w:szCs w:val="24"/>
                <w:lang w:bidi="cy-GB"/>
              </w:rPr>
              <w:t xml:space="preserve">Cyhoeddwch y rhif yn Gymraeg </w:t>
            </w:r>
          </w:p>
          <w:p w14:paraId="7E0F1137" w14:textId="1C740FE2" w:rsidR="006D2BA0" w:rsidRPr="009C4614" w:rsidRDefault="00B81DEA" w:rsidP="00B81DEA">
            <w:pPr>
              <w:pStyle w:val="Paranumber"/>
              <w:numPr>
                <w:ilvl w:val="0"/>
                <w:numId w:val="0"/>
              </w:numP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8129DA">
              <w:rPr>
                <w:rFonts w:ascii="Arial" w:eastAsia="Arial" w:hAnsi="Arial" w:cs="Arial"/>
                <w:b/>
                <w:color w:val="FF0000"/>
                <w:sz w:val="24"/>
                <w:szCs w:val="24"/>
                <w:lang w:bidi="cy-GB"/>
              </w:rPr>
              <w:t xml:space="preserve">Cyhoeddwch y rhif yn Saesneg  </w:t>
            </w:r>
          </w:p>
        </w:tc>
      </w:tr>
    </w:tbl>
    <w:p w14:paraId="5E6F9DB4" w14:textId="77777777" w:rsidR="006D2BA0" w:rsidRPr="008129DA" w:rsidRDefault="006D2BA0" w:rsidP="006D2BA0">
      <w:pPr>
        <w:pStyle w:val="Paranumber"/>
        <w:numPr>
          <w:ilvl w:val="0"/>
          <w:numId w:val="0"/>
        </w:numPr>
        <w:rPr>
          <w:rFonts w:ascii="Arial" w:hAnsi="Arial" w:cs="Arial"/>
          <w:b/>
          <w:sz w:val="24"/>
          <w:szCs w:val="24"/>
          <w:lang w:val="en-US"/>
        </w:rPr>
      </w:pPr>
    </w:p>
    <w:p w14:paraId="1E647AD4" w14:textId="77777777" w:rsidR="000B650C" w:rsidRPr="00E74200" w:rsidRDefault="000B650C" w:rsidP="003905C0">
      <w:pPr>
        <w:pStyle w:val="Contentschapterhead"/>
        <w:rPr>
          <w:b/>
          <w:lang w:val="en-US"/>
        </w:rPr>
      </w:pPr>
    </w:p>
    <w:p w14:paraId="0FC8D450" w14:textId="77777777" w:rsidR="002B270E" w:rsidRDefault="002B270E" w:rsidP="00B700B3">
      <w:pPr>
        <w:pStyle w:val="legclearfix"/>
        <w:shd w:val="clear" w:color="auto" w:fill="FFFFFF"/>
        <w:spacing w:before="0" w:beforeAutospacing="0" w:after="90" w:afterAutospacing="0" w:line="270" w:lineRule="atLeast"/>
        <w:rPr>
          <w:rStyle w:val="legds"/>
          <w:rFonts w:ascii="Arial" w:hAnsi="Arial" w:cs="Arial"/>
          <w:b/>
        </w:rPr>
      </w:pPr>
    </w:p>
    <w:p w14:paraId="2685B002" w14:textId="77777777" w:rsidR="002B270E" w:rsidRPr="002B270E" w:rsidRDefault="00475435" w:rsidP="00B700B3">
      <w:pPr>
        <w:pStyle w:val="legclearfix"/>
        <w:shd w:val="clear" w:color="auto" w:fill="FFFFFF"/>
        <w:spacing w:before="0" w:beforeAutospacing="0" w:after="90" w:afterAutospacing="0" w:line="270" w:lineRule="atLeast"/>
        <w:rPr>
          <w:rStyle w:val="legds"/>
          <w:rFonts w:ascii="Arial" w:hAnsi="Arial" w:cs="Arial"/>
          <w:b/>
          <w:sz w:val="28"/>
          <w:szCs w:val="28"/>
        </w:rPr>
      </w:pPr>
      <w:r w:rsidRPr="002B270E">
        <w:rPr>
          <w:rStyle w:val="legds"/>
          <w:rFonts w:ascii="Arial" w:eastAsia="Arial" w:hAnsi="Arial" w:cs="Arial"/>
          <w:b/>
          <w:sz w:val="28"/>
          <w:szCs w:val="28"/>
          <w:lang w:bidi="cy-GB"/>
        </w:rPr>
        <w:t>Cyhoeddi nifer y papurau pleidleisio a wrthodwyd</w:t>
      </w:r>
    </w:p>
    <w:p w14:paraId="71BDFBA0" w14:textId="77777777" w:rsidR="002B270E" w:rsidRDefault="002B270E" w:rsidP="00B700B3">
      <w:pPr>
        <w:pStyle w:val="legclearfix"/>
        <w:shd w:val="clear" w:color="auto" w:fill="FFFFFF"/>
        <w:spacing w:before="0" w:beforeAutospacing="0" w:after="90" w:afterAutospacing="0" w:line="270" w:lineRule="atLeast"/>
        <w:rPr>
          <w:rStyle w:val="legds"/>
          <w:rFonts w:ascii="Arial" w:hAnsi="Arial" w:cs="Arial"/>
          <w:b/>
        </w:rPr>
      </w:pPr>
    </w:p>
    <w:p w14:paraId="206B28D8" w14:textId="299AC064" w:rsidR="000B650C" w:rsidRDefault="00475435" w:rsidP="00B700B3">
      <w:pPr>
        <w:pStyle w:val="legclearfix"/>
        <w:shd w:val="clear" w:color="auto" w:fill="FFFFFF"/>
        <w:spacing w:before="0" w:beforeAutospacing="0" w:after="90" w:afterAutospacing="0" w:line="270" w:lineRule="atLeast"/>
        <w:rPr>
          <w:rStyle w:val="legds"/>
          <w:rFonts w:ascii="Arial" w:hAnsi="Arial" w:cs="Arial"/>
          <w:color w:val="FF0000"/>
        </w:rPr>
      </w:pPr>
      <w:r w:rsidRPr="000B650C">
        <w:rPr>
          <w:rStyle w:val="legds"/>
          <w:rFonts w:ascii="Arial" w:eastAsia="Arial" w:hAnsi="Arial" w:cs="Arial"/>
          <w:b/>
          <w:lang w:bidi="cy-GB"/>
        </w:rPr>
        <w:t xml:space="preserve">Cyfanswm nifer y papurau pleidleisio a wrthodwyd oedd: </w:t>
      </w:r>
      <w:r w:rsidRPr="000B650C">
        <w:rPr>
          <w:rStyle w:val="legds"/>
          <w:rFonts w:ascii="Arial" w:eastAsia="Arial" w:hAnsi="Arial" w:cs="Arial"/>
          <w:color w:val="FF0000"/>
          <w:lang w:bidi="cy-GB"/>
        </w:rPr>
        <w:t>[nodwch y nifer]</w:t>
      </w:r>
    </w:p>
    <w:p w14:paraId="4A0A9E24" w14:textId="77777777" w:rsidR="00212C3E" w:rsidRDefault="00212C3E" w:rsidP="000B650C">
      <w:pPr>
        <w:pStyle w:val="legclearfix"/>
        <w:shd w:val="clear" w:color="auto" w:fill="FFFFFF"/>
        <w:spacing w:before="0" w:beforeAutospacing="0" w:after="90" w:afterAutospacing="0" w:line="270" w:lineRule="atLeast"/>
        <w:rPr>
          <w:rStyle w:val="legds"/>
          <w:rFonts w:ascii="Arial" w:hAnsi="Arial" w:cs="Arial"/>
          <w:color w:val="FF0000"/>
        </w:rPr>
      </w:pPr>
    </w:p>
    <w:p w14:paraId="00C43FC3" w14:textId="6135DD6A" w:rsidR="00212C3E" w:rsidRDefault="00DB622F" w:rsidP="000B650C">
      <w:pPr>
        <w:pStyle w:val="legclearfix"/>
        <w:shd w:val="clear" w:color="auto" w:fill="FFFFFF"/>
        <w:spacing w:before="0" w:beforeAutospacing="0" w:after="90" w:afterAutospacing="0" w:line="270" w:lineRule="atLeast"/>
        <w:rPr>
          <w:rStyle w:val="legds"/>
          <w:rFonts w:ascii="Arial" w:hAnsi="Arial" w:cs="Arial"/>
          <w:b/>
        </w:rPr>
      </w:pPr>
      <w:r w:rsidRPr="00DB622F">
        <w:rPr>
          <w:rStyle w:val="legds"/>
          <w:rFonts w:ascii="Arial" w:eastAsia="Arial" w:hAnsi="Arial" w:cs="Arial"/>
          <w:b/>
          <w:lang w:bidi="cy-GB"/>
        </w:rPr>
        <w:t xml:space="preserve">The </w:t>
      </w:r>
      <w:proofErr w:type="spellStart"/>
      <w:r w:rsidRPr="00DB622F">
        <w:rPr>
          <w:rStyle w:val="legds"/>
          <w:rFonts w:ascii="Arial" w:eastAsia="Arial" w:hAnsi="Arial" w:cs="Arial"/>
          <w:b/>
          <w:lang w:bidi="cy-GB"/>
        </w:rPr>
        <w:t>total</w:t>
      </w:r>
      <w:proofErr w:type="spellEnd"/>
      <w:r w:rsidRPr="00DB622F">
        <w:rPr>
          <w:rStyle w:val="legds"/>
          <w:rFonts w:ascii="Arial" w:eastAsia="Arial" w:hAnsi="Arial" w:cs="Arial"/>
          <w:b/>
          <w:lang w:bidi="cy-GB"/>
        </w:rPr>
        <w:t xml:space="preserve"> </w:t>
      </w:r>
      <w:proofErr w:type="spellStart"/>
      <w:r w:rsidRPr="00DB622F">
        <w:rPr>
          <w:rStyle w:val="legds"/>
          <w:rFonts w:ascii="Arial" w:eastAsia="Arial" w:hAnsi="Arial" w:cs="Arial"/>
          <w:b/>
          <w:lang w:bidi="cy-GB"/>
        </w:rPr>
        <w:t>number</w:t>
      </w:r>
      <w:proofErr w:type="spellEnd"/>
      <w:r w:rsidRPr="00DB622F">
        <w:rPr>
          <w:rStyle w:val="legds"/>
          <w:rFonts w:ascii="Arial" w:eastAsia="Arial" w:hAnsi="Arial" w:cs="Arial"/>
          <w:b/>
          <w:lang w:bidi="cy-GB"/>
        </w:rPr>
        <w:t xml:space="preserve"> of </w:t>
      </w:r>
      <w:proofErr w:type="spellStart"/>
      <w:r w:rsidRPr="00DB622F">
        <w:rPr>
          <w:rStyle w:val="legds"/>
          <w:rFonts w:ascii="Arial" w:eastAsia="Arial" w:hAnsi="Arial" w:cs="Arial"/>
          <w:b/>
          <w:lang w:bidi="cy-GB"/>
        </w:rPr>
        <w:t>ballot</w:t>
      </w:r>
      <w:proofErr w:type="spellEnd"/>
      <w:r w:rsidRPr="00DB622F">
        <w:rPr>
          <w:rStyle w:val="legds"/>
          <w:rFonts w:ascii="Arial" w:eastAsia="Arial" w:hAnsi="Arial" w:cs="Arial"/>
          <w:b/>
          <w:lang w:bidi="cy-GB"/>
        </w:rPr>
        <w:t xml:space="preserve"> </w:t>
      </w:r>
      <w:proofErr w:type="spellStart"/>
      <w:r w:rsidRPr="00DB622F">
        <w:rPr>
          <w:rStyle w:val="legds"/>
          <w:rFonts w:ascii="Arial" w:eastAsia="Arial" w:hAnsi="Arial" w:cs="Arial"/>
          <w:b/>
          <w:lang w:bidi="cy-GB"/>
        </w:rPr>
        <w:t>papers</w:t>
      </w:r>
      <w:proofErr w:type="spellEnd"/>
      <w:r w:rsidRPr="00DB622F">
        <w:rPr>
          <w:rStyle w:val="legds"/>
          <w:rFonts w:ascii="Arial" w:eastAsia="Arial" w:hAnsi="Arial" w:cs="Arial"/>
          <w:b/>
          <w:lang w:bidi="cy-GB"/>
        </w:rPr>
        <w:t xml:space="preserve"> </w:t>
      </w:r>
      <w:proofErr w:type="spellStart"/>
      <w:r w:rsidRPr="00DB622F">
        <w:rPr>
          <w:rStyle w:val="legds"/>
          <w:rFonts w:ascii="Arial" w:eastAsia="Arial" w:hAnsi="Arial" w:cs="Arial"/>
          <w:b/>
          <w:lang w:bidi="cy-GB"/>
        </w:rPr>
        <w:t>rejected</w:t>
      </w:r>
      <w:proofErr w:type="spellEnd"/>
      <w:r w:rsidRPr="00DB622F">
        <w:rPr>
          <w:rStyle w:val="legds"/>
          <w:rFonts w:ascii="Arial" w:eastAsia="Arial" w:hAnsi="Arial" w:cs="Arial"/>
          <w:b/>
          <w:lang w:bidi="cy-GB"/>
        </w:rPr>
        <w:t xml:space="preserve"> was: </w:t>
      </w:r>
      <w:r w:rsidRPr="00DB622F">
        <w:rPr>
          <w:rStyle w:val="legds"/>
          <w:rFonts w:ascii="Arial" w:eastAsia="Arial" w:hAnsi="Arial" w:cs="Arial"/>
          <w:bCs/>
          <w:color w:val="FF0000"/>
          <w:lang w:bidi="cy-GB"/>
        </w:rPr>
        <w:t>[</w:t>
      </w:r>
      <w:proofErr w:type="spellStart"/>
      <w:r w:rsidRPr="00DB622F">
        <w:rPr>
          <w:rStyle w:val="legds"/>
          <w:rFonts w:ascii="Arial" w:eastAsia="Arial" w:hAnsi="Arial" w:cs="Arial"/>
          <w:bCs/>
          <w:color w:val="FF0000"/>
          <w:lang w:bidi="cy-GB"/>
        </w:rPr>
        <w:t>insert</w:t>
      </w:r>
      <w:proofErr w:type="spellEnd"/>
      <w:r w:rsidRPr="00DB622F">
        <w:rPr>
          <w:rStyle w:val="legds"/>
          <w:rFonts w:ascii="Arial" w:eastAsia="Arial" w:hAnsi="Arial" w:cs="Arial"/>
          <w:bCs/>
          <w:color w:val="FF0000"/>
          <w:lang w:bidi="cy-GB"/>
        </w:rPr>
        <w:t xml:space="preserve"> </w:t>
      </w:r>
      <w:proofErr w:type="spellStart"/>
      <w:r w:rsidRPr="00DB622F">
        <w:rPr>
          <w:rStyle w:val="legds"/>
          <w:rFonts w:ascii="Arial" w:eastAsia="Arial" w:hAnsi="Arial" w:cs="Arial"/>
          <w:bCs/>
          <w:color w:val="FF0000"/>
          <w:lang w:bidi="cy-GB"/>
        </w:rPr>
        <w:t>number</w:t>
      </w:r>
      <w:proofErr w:type="spellEnd"/>
      <w:r w:rsidRPr="00DB622F">
        <w:rPr>
          <w:rStyle w:val="legds"/>
          <w:rFonts w:ascii="Arial" w:eastAsia="Arial" w:hAnsi="Arial" w:cs="Arial"/>
          <w:bCs/>
          <w:color w:val="FF0000"/>
          <w:lang w:bidi="cy-GB"/>
        </w:rPr>
        <w:t>]</w:t>
      </w:r>
    </w:p>
    <w:p w14:paraId="6F4A483D" w14:textId="77777777" w:rsidR="00DB622F" w:rsidRDefault="00DB622F" w:rsidP="000B650C">
      <w:pPr>
        <w:pStyle w:val="legclearfix"/>
        <w:shd w:val="clear" w:color="auto" w:fill="FFFFFF"/>
        <w:spacing w:before="0" w:beforeAutospacing="0" w:after="90" w:afterAutospacing="0" w:line="270" w:lineRule="atLeast"/>
        <w:rPr>
          <w:rStyle w:val="legds"/>
          <w:rFonts w:ascii="Arial" w:eastAsia="Arial" w:hAnsi="Arial" w:cs="Arial"/>
          <w:b/>
          <w:lang w:bidi="cy-GB"/>
        </w:rPr>
      </w:pPr>
    </w:p>
    <w:p w14:paraId="02114C6B" w14:textId="77777777" w:rsidR="00DB622F" w:rsidRDefault="00DB622F" w:rsidP="00DB622F">
      <w:pPr>
        <w:pStyle w:val="legclearfix"/>
        <w:shd w:val="clear" w:color="auto" w:fill="FFFFFF"/>
        <w:spacing w:before="0" w:beforeAutospacing="0" w:after="90" w:afterAutospacing="0" w:line="270" w:lineRule="atLeast"/>
        <w:rPr>
          <w:rStyle w:val="legds"/>
          <w:rFonts w:ascii="Arial" w:hAnsi="Arial" w:cs="Arial"/>
          <w:b/>
        </w:rPr>
      </w:pPr>
      <w:r w:rsidRPr="00212C3E">
        <w:rPr>
          <w:rStyle w:val="legds"/>
          <w:rFonts w:ascii="Arial" w:eastAsia="Arial" w:hAnsi="Arial" w:cs="Arial"/>
          <w:b/>
          <w:lang w:bidi="cy-GB"/>
        </w:rPr>
        <w:t>Gwrthodwyd papurau pleidleisio am y rhesymau canlynol:</w:t>
      </w:r>
    </w:p>
    <w:p w14:paraId="3C397923" w14:textId="77777777" w:rsidR="00DB622F" w:rsidRDefault="00DB622F" w:rsidP="000B650C">
      <w:pPr>
        <w:pStyle w:val="legclearfix"/>
        <w:shd w:val="clear" w:color="auto" w:fill="FFFFFF"/>
        <w:spacing w:before="0" w:beforeAutospacing="0" w:after="90" w:afterAutospacing="0" w:line="270" w:lineRule="atLeast"/>
        <w:rPr>
          <w:rStyle w:val="legds"/>
          <w:rFonts w:ascii="Arial" w:eastAsia="Arial" w:hAnsi="Arial" w:cs="Arial"/>
          <w:b/>
          <w:lang w:bidi="cy-GB"/>
        </w:rPr>
      </w:pPr>
    </w:p>
    <w:p w14:paraId="03CED8B0" w14:textId="4EA21CD8" w:rsidR="000B650C" w:rsidRDefault="00475435" w:rsidP="000B650C">
      <w:pPr>
        <w:pStyle w:val="legclearfix"/>
        <w:shd w:val="clear" w:color="auto" w:fill="FFFFFF"/>
        <w:spacing w:before="0" w:beforeAutospacing="0" w:after="90" w:afterAutospacing="0" w:line="270" w:lineRule="atLeast"/>
        <w:rPr>
          <w:rStyle w:val="legds"/>
          <w:rFonts w:ascii="Arial" w:hAnsi="Arial" w:cs="Arial"/>
          <w:b/>
        </w:rPr>
      </w:pPr>
      <w:r w:rsidRPr="00212C3E">
        <w:rPr>
          <w:rStyle w:val="legds"/>
          <w:rFonts w:ascii="Arial" w:eastAsia="Arial" w:hAnsi="Arial" w:cs="Arial"/>
          <w:b/>
          <w:lang w:bidi="cy-GB"/>
        </w:rPr>
        <w:t xml:space="preserve">The </w:t>
      </w:r>
      <w:proofErr w:type="spellStart"/>
      <w:r w:rsidRPr="00212C3E">
        <w:rPr>
          <w:rStyle w:val="legds"/>
          <w:rFonts w:ascii="Arial" w:eastAsia="Arial" w:hAnsi="Arial" w:cs="Arial"/>
          <w:b/>
          <w:lang w:bidi="cy-GB"/>
        </w:rPr>
        <w:t>ballot</w:t>
      </w:r>
      <w:proofErr w:type="spellEnd"/>
      <w:r w:rsidRPr="00212C3E">
        <w:rPr>
          <w:rStyle w:val="legds"/>
          <w:rFonts w:ascii="Arial" w:eastAsia="Arial" w:hAnsi="Arial" w:cs="Arial"/>
          <w:b/>
          <w:lang w:bidi="cy-GB"/>
        </w:rPr>
        <w:t xml:space="preserve"> </w:t>
      </w:r>
      <w:proofErr w:type="spellStart"/>
      <w:r w:rsidRPr="00212C3E">
        <w:rPr>
          <w:rStyle w:val="legds"/>
          <w:rFonts w:ascii="Arial" w:eastAsia="Arial" w:hAnsi="Arial" w:cs="Arial"/>
          <w:b/>
          <w:lang w:bidi="cy-GB"/>
        </w:rPr>
        <w:t>papers</w:t>
      </w:r>
      <w:proofErr w:type="spellEnd"/>
      <w:r w:rsidRPr="00212C3E">
        <w:rPr>
          <w:rStyle w:val="legds"/>
          <w:rFonts w:ascii="Arial" w:eastAsia="Arial" w:hAnsi="Arial" w:cs="Arial"/>
          <w:b/>
          <w:lang w:bidi="cy-GB"/>
        </w:rPr>
        <w:t xml:space="preserve"> </w:t>
      </w:r>
      <w:proofErr w:type="spellStart"/>
      <w:r w:rsidRPr="00212C3E">
        <w:rPr>
          <w:rStyle w:val="legds"/>
          <w:rFonts w:ascii="Arial" w:eastAsia="Arial" w:hAnsi="Arial" w:cs="Arial"/>
          <w:b/>
          <w:lang w:bidi="cy-GB"/>
        </w:rPr>
        <w:t>were</w:t>
      </w:r>
      <w:proofErr w:type="spellEnd"/>
      <w:r w:rsidRPr="00212C3E">
        <w:rPr>
          <w:rStyle w:val="legds"/>
          <w:rFonts w:ascii="Arial" w:eastAsia="Arial" w:hAnsi="Arial" w:cs="Arial"/>
          <w:b/>
          <w:lang w:bidi="cy-GB"/>
        </w:rPr>
        <w:t xml:space="preserve"> </w:t>
      </w:r>
      <w:proofErr w:type="spellStart"/>
      <w:r w:rsidRPr="00212C3E">
        <w:rPr>
          <w:rStyle w:val="legds"/>
          <w:rFonts w:ascii="Arial" w:eastAsia="Arial" w:hAnsi="Arial" w:cs="Arial"/>
          <w:b/>
          <w:lang w:bidi="cy-GB"/>
        </w:rPr>
        <w:t>rejected</w:t>
      </w:r>
      <w:proofErr w:type="spellEnd"/>
      <w:r w:rsidRPr="00212C3E">
        <w:rPr>
          <w:rStyle w:val="legds"/>
          <w:rFonts w:ascii="Arial" w:eastAsia="Arial" w:hAnsi="Arial" w:cs="Arial"/>
          <w:b/>
          <w:lang w:bidi="cy-GB"/>
        </w:rPr>
        <w:t xml:space="preserve"> </w:t>
      </w:r>
      <w:proofErr w:type="spellStart"/>
      <w:r w:rsidRPr="00212C3E">
        <w:rPr>
          <w:rStyle w:val="legds"/>
          <w:rFonts w:ascii="Arial" w:eastAsia="Arial" w:hAnsi="Arial" w:cs="Arial"/>
          <w:b/>
          <w:lang w:bidi="cy-GB"/>
        </w:rPr>
        <w:t>for</w:t>
      </w:r>
      <w:proofErr w:type="spellEnd"/>
      <w:r w:rsidRPr="00212C3E">
        <w:rPr>
          <w:rStyle w:val="legds"/>
          <w:rFonts w:ascii="Arial" w:eastAsia="Arial" w:hAnsi="Arial" w:cs="Arial"/>
          <w:b/>
          <w:lang w:bidi="cy-GB"/>
        </w:rPr>
        <w:t xml:space="preserve"> the </w:t>
      </w:r>
      <w:proofErr w:type="spellStart"/>
      <w:r w:rsidRPr="00212C3E">
        <w:rPr>
          <w:rStyle w:val="legds"/>
          <w:rFonts w:ascii="Arial" w:eastAsia="Arial" w:hAnsi="Arial" w:cs="Arial"/>
          <w:b/>
          <w:lang w:bidi="cy-GB"/>
        </w:rPr>
        <w:t>following</w:t>
      </w:r>
      <w:proofErr w:type="spellEnd"/>
      <w:r w:rsidRPr="00212C3E">
        <w:rPr>
          <w:rStyle w:val="legds"/>
          <w:rFonts w:ascii="Arial" w:eastAsia="Arial" w:hAnsi="Arial" w:cs="Arial"/>
          <w:b/>
          <w:lang w:bidi="cy-GB"/>
        </w:rPr>
        <w:t xml:space="preserve"> </w:t>
      </w:r>
      <w:proofErr w:type="spellStart"/>
      <w:r w:rsidRPr="00212C3E">
        <w:rPr>
          <w:rStyle w:val="legds"/>
          <w:rFonts w:ascii="Arial" w:eastAsia="Arial" w:hAnsi="Arial" w:cs="Arial"/>
          <w:b/>
          <w:lang w:bidi="cy-GB"/>
        </w:rPr>
        <w:t>reasons</w:t>
      </w:r>
      <w:proofErr w:type="spellEnd"/>
      <w:r w:rsidRPr="00212C3E">
        <w:rPr>
          <w:rStyle w:val="legds"/>
          <w:rFonts w:ascii="Arial" w:eastAsia="Arial" w:hAnsi="Arial" w:cs="Arial"/>
          <w:b/>
          <w:lang w:bidi="cy-GB"/>
        </w:rPr>
        <w:t>:</w:t>
      </w:r>
    </w:p>
    <w:p w14:paraId="315B77EF" w14:textId="77777777" w:rsidR="00656467" w:rsidRDefault="00656467" w:rsidP="000B650C">
      <w:pPr>
        <w:pStyle w:val="legclearfix"/>
        <w:shd w:val="clear" w:color="auto" w:fill="FFFFFF"/>
        <w:spacing w:before="0" w:beforeAutospacing="0" w:after="90" w:afterAutospacing="0" w:line="270" w:lineRule="atLeast"/>
        <w:rPr>
          <w:rStyle w:val="legds"/>
          <w:rFonts w:ascii="Arial" w:hAnsi="Arial" w:cs="Arial"/>
          <w:b/>
        </w:rPr>
      </w:pPr>
    </w:p>
    <w:p w14:paraId="44EDC7AC" w14:textId="77777777" w:rsidR="00656467" w:rsidRPr="00212C3E" w:rsidRDefault="00656467" w:rsidP="000B650C">
      <w:pPr>
        <w:pStyle w:val="legclearfix"/>
        <w:shd w:val="clear" w:color="auto" w:fill="FFFFFF"/>
        <w:spacing w:before="0" w:beforeAutospacing="0" w:after="90" w:afterAutospacing="0" w:line="270" w:lineRule="atLeast"/>
        <w:rPr>
          <w:rStyle w:val="legds"/>
          <w:rFonts w:ascii="Arial" w:hAnsi="Arial" w:cs="Arial"/>
          <w:b/>
        </w:rPr>
      </w:pPr>
    </w:p>
    <w:p w14:paraId="7111DD92" w14:textId="77777777" w:rsidR="000B650C" w:rsidRDefault="000B650C" w:rsidP="000B650C">
      <w:pPr>
        <w:pStyle w:val="legclearfix"/>
        <w:shd w:val="clear" w:color="auto" w:fill="FFFFFF"/>
        <w:spacing w:before="0" w:beforeAutospacing="0" w:after="90" w:afterAutospacing="0" w:line="270" w:lineRule="atLeast"/>
        <w:rPr>
          <w:rStyle w:val="legds"/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0"/>
        <w:gridCol w:w="6066"/>
      </w:tblGrid>
      <w:tr w:rsidR="00AE1A56" w14:paraId="1071FA12" w14:textId="77777777" w:rsidTr="00891235">
        <w:tc>
          <w:tcPr>
            <w:tcW w:w="2950" w:type="dxa"/>
          </w:tcPr>
          <w:p w14:paraId="556E2884" w14:textId="74968BDE" w:rsidR="000B650C" w:rsidRPr="008129DA" w:rsidRDefault="00053F88" w:rsidP="00AD5B9A">
            <w:pPr>
              <w:pStyle w:val="Paranumber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527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lastRenderedPageBreak/>
              <w:t xml:space="preserve">Gwrthodwyd </w:t>
            </w:r>
            <w:r w:rsidRPr="00D81527">
              <w:rPr>
                <w:rFonts w:ascii="Arial" w:eastAsia="Arial" w:hAnsi="Arial" w:cs="Arial"/>
                <w:b/>
                <w:color w:val="FF0000"/>
                <w:sz w:val="24"/>
                <w:szCs w:val="24"/>
                <w:lang w:bidi="cy-GB"/>
              </w:rPr>
              <w:t>(Cyhoeddwch y rhif yn Gymraeg)</w:t>
            </w:r>
          </w:p>
        </w:tc>
        <w:tc>
          <w:tcPr>
            <w:tcW w:w="6066" w:type="dxa"/>
          </w:tcPr>
          <w:p w14:paraId="7E15412B" w14:textId="0C17DBF4" w:rsidR="000B650C" w:rsidRPr="008129DA" w:rsidRDefault="00053F88" w:rsidP="00AD5B9A">
            <w:pPr>
              <w:pStyle w:val="Paranumber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129D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o bapurau pleidleisio am nad oeddent yn cynnwys y marc swyddogol</w:t>
            </w:r>
          </w:p>
        </w:tc>
      </w:tr>
      <w:tr w:rsidR="00891235" w14:paraId="2ADF697D" w14:textId="77777777" w:rsidTr="00891235">
        <w:tc>
          <w:tcPr>
            <w:tcW w:w="2950" w:type="dxa"/>
          </w:tcPr>
          <w:p w14:paraId="7F934A4B" w14:textId="7C8C2763" w:rsidR="00891235" w:rsidRPr="00891235" w:rsidRDefault="00891235" w:rsidP="00891235">
            <w:pPr>
              <w:pStyle w:val="Paranumber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0B6EB8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Cyhoeddwch y rhif yn Saesneg</w:t>
            </w:r>
          </w:p>
        </w:tc>
        <w:tc>
          <w:tcPr>
            <w:tcW w:w="6066" w:type="dxa"/>
          </w:tcPr>
          <w:p w14:paraId="50962392" w14:textId="27CFFA20" w:rsidR="00891235" w:rsidRPr="00891235" w:rsidRDefault="00891235" w:rsidP="00891235">
            <w:pPr>
              <w:pStyle w:val="Paranumber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891235">
              <w:rPr>
                <w:rFonts w:ascii="Arial" w:hAnsi="Arial" w:cs="Arial"/>
                <w:b/>
                <w:bCs/>
                <w:sz w:val="24"/>
                <w:szCs w:val="24"/>
              </w:rPr>
              <w:t>ballot</w:t>
            </w:r>
            <w:proofErr w:type="spellEnd"/>
            <w:r w:rsidRPr="008912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1235">
              <w:rPr>
                <w:rFonts w:ascii="Arial" w:hAnsi="Arial" w:cs="Arial"/>
                <w:b/>
                <w:bCs/>
                <w:sz w:val="24"/>
                <w:szCs w:val="24"/>
              </w:rPr>
              <w:t>papers</w:t>
            </w:r>
            <w:proofErr w:type="spellEnd"/>
            <w:r w:rsidRPr="008912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1235">
              <w:rPr>
                <w:rFonts w:ascii="Arial" w:hAnsi="Arial" w:cs="Arial"/>
                <w:b/>
                <w:bCs/>
                <w:sz w:val="24"/>
                <w:szCs w:val="24"/>
              </w:rPr>
              <w:t>were</w:t>
            </w:r>
            <w:proofErr w:type="spellEnd"/>
            <w:r w:rsidRPr="008912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1235">
              <w:rPr>
                <w:rFonts w:ascii="Arial" w:hAnsi="Arial" w:cs="Arial"/>
                <w:b/>
                <w:bCs/>
                <w:sz w:val="24"/>
                <w:szCs w:val="24"/>
              </w:rPr>
              <w:t>rejected</w:t>
            </w:r>
            <w:proofErr w:type="spellEnd"/>
            <w:r w:rsidRPr="008912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1235">
              <w:rPr>
                <w:rFonts w:ascii="Arial" w:hAnsi="Arial" w:cs="Arial"/>
                <w:b/>
                <w:bCs/>
                <w:sz w:val="24"/>
                <w:szCs w:val="24"/>
              </w:rPr>
              <w:t>because</w:t>
            </w:r>
            <w:proofErr w:type="spellEnd"/>
            <w:r w:rsidRPr="008912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1235">
              <w:rPr>
                <w:rFonts w:ascii="Arial" w:hAnsi="Arial" w:cs="Arial"/>
                <w:b/>
                <w:bCs/>
                <w:sz w:val="24"/>
                <w:szCs w:val="24"/>
              </w:rPr>
              <w:t>they</w:t>
            </w:r>
            <w:proofErr w:type="spellEnd"/>
            <w:r w:rsidRPr="008912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did not </w:t>
            </w:r>
            <w:proofErr w:type="spellStart"/>
            <w:r w:rsidRPr="00891235">
              <w:rPr>
                <w:rFonts w:ascii="Arial" w:hAnsi="Arial" w:cs="Arial"/>
                <w:b/>
                <w:bCs/>
                <w:sz w:val="24"/>
                <w:szCs w:val="24"/>
              </w:rPr>
              <w:t>bear</w:t>
            </w:r>
            <w:proofErr w:type="spellEnd"/>
            <w:r w:rsidRPr="008912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</w:t>
            </w:r>
            <w:proofErr w:type="spellStart"/>
            <w:r w:rsidRPr="00891235">
              <w:rPr>
                <w:rFonts w:ascii="Arial" w:hAnsi="Arial" w:cs="Arial"/>
                <w:b/>
                <w:bCs/>
                <w:sz w:val="24"/>
                <w:szCs w:val="24"/>
              </w:rPr>
              <w:t>official</w:t>
            </w:r>
            <w:proofErr w:type="spellEnd"/>
            <w:r w:rsidRPr="0089123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91235">
              <w:rPr>
                <w:rFonts w:ascii="Arial" w:hAnsi="Arial" w:cs="Arial"/>
                <w:b/>
                <w:bCs/>
                <w:sz w:val="24"/>
                <w:szCs w:val="24"/>
              </w:rPr>
              <w:t>mark</w:t>
            </w:r>
            <w:proofErr w:type="spellEnd"/>
          </w:p>
        </w:tc>
      </w:tr>
      <w:tr w:rsidR="00A302CC" w14:paraId="65D3950F" w14:textId="77777777" w:rsidTr="00891235">
        <w:tc>
          <w:tcPr>
            <w:tcW w:w="2950" w:type="dxa"/>
          </w:tcPr>
          <w:p w14:paraId="57DEA4E5" w14:textId="6C211A40" w:rsidR="00A302CC" w:rsidRPr="008129DA" w:rsidRDefault="00A302CC" w:rsidP="00A302CC">
            <w:pPr>
              <w:pStyle w:val="Paranumber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527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 xml:space="preserve">Gwrthodwyd </w:t>
            </w:r>
            <w:r w:rsidRPr="00D81527">
              <w:rPr>
                <w:rFonts w:ascii="Arial" w:eastAsia="Arial" w:hAnsi="Arial" w:cs="Arial"/>
                <w:b/>
                <w:color w:val="FF0000"/>
                <w:sz w:val="24"/>
                <w:szCs w:val="24"/>
                <w:lang w:bidi="cy-GB"/>
              </w:rPr>
              <w:t>(Cyhoeddwch y rhif yn Gymraeg)</w:t>
            </w:r>
          </w:p>
        </w:tc>
        <w:tc>
          <w:tcPr>
            <w:tcW w:w="6066" w:type="dxa"/>
          </w:tcPr>
          <w:p w14:paraId="34922649" w14:textId="77856829" w:rsidR="00A302CC" w:rsidRPr="008129DA" w:rsidRDefault="00263D0E" w:rsidP="00A302CC">
            <w:pPr>
              <w:pStyle w:val="Paranumber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263D0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gwrthodwyd papurau pleidleisio oherwydd rhoddwyd pleidleisiau ar gyfer mwy nag un ymgeisydd</w:t>
            </w:r>
          </w:p>
        </w:tc>
      </w:tr>
      <w:tr w:rsidR="00EF13E3" w14:paraId="750D4C79" w14:textId="77777777" w:rsidTr="00891235">
        <w:tc>
          <w:tcPr>
            <w:tcW w:w="2950" w:type="dxa"/>
          </w:tcPr>
          <w:p w14:paraId="010A58CA" w14:textId="2C11F83D" w:rsidR="00EF13E3" w:rsidRPr="00EF13E3" w:rsidRDefault="00EF13E3" w:rsidP="00EF13E3">
            <w:pPr>
              <w:pStyle w:val="Paranumber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0B6EB8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Cyhoeddwch y rhif yn Saesneg</w:t>
            </w:r>
          </w:p>
        </w:tc>
        <w:tc>
          <w:tcPr>
            <w:tcW w:w="6066" w:type="dxa"/>
          </w:tcPr>
          <w:p w14:paraId="04FCE5EC" w14:textId="4DB31434" w:rsidR="00EF13E3" w:rsidRPr="00EF13E3" w:rsidRDefault="00397E83" w:rsidP="00EF13E3">
            <w:pPr>
              <w:pStyle w:val="Paranumber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97E83">
              <w:rPr>
                <w:rFonts w:ascii="Arial" w:hAnsi="Arial" w:cs="Arial"/>
                <w:b/>
                <w:bCs/>
                <w:sz w:val="24"/>
                <w:szCs w:val="24"/>
              </w:rPr>
              <w:t>ballot</w:t>
            </w:r>
            <w:proofErr w:type="spellEnd"/>
            <w:r w:rsidRPr="00397E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7E83">
              <w:rPr>
                <w:rFonts w:ascii="Arial" w:hAnsi="Arial" w:cs="Arial"/>
                <w:b/>
                <w:bCs/>
                <w:sz w:val="24"/>
                <w:szCs w:val="24"/>
              </w:rPr>
              <w:t>papers</w:t>
            </w:r>
            <w:proofErr w:type="spellEnd"/>
            <w:r w:rsidRPr="00397E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7E83">
              <w:rPr>
                <w:rFonts w:ascii="Arial" w:hAnsi="Arial" w:cs="Arial"/>
                <w:b/>
                <w:bCs/>
                <w:sz w:val="24"/>
                <w:szCs w:val="24"/>
              </w:rPr>
              <w:t>were</w:t>
            </w:r>
            <w:proofErr w:type="spellEnd"/>
            <w:r w:rsidRPr="00397E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7E83">
              <w:rPr>
                <w:rFonts w:ascii="Arial" w:hAnsi="Arial" w:cs="Arial"/>
                <w:b/>
                <w:bCs/>
                <w:sz w:val="24"/>
                <w:szCs w:val="24"/>
              </w:rPr>
              <w:t>rejected</w:t>
            </w:r>
            <w:proofErr w:type="spellEnd"/>
            <w:r w:rsidRPr="00397E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7E83">
              <w:rPr>
                <w:rFonts w:ascii="Arial" w:hAnsi="Arial" w:cs="Arial"/>
                <w:b/>
                <w:bCs/>
                <w:sz w:val="24"/>
                <w:szCs w:val="24"/>
              </w:rPr>
              <w:t>because</w:t>
            </w:r>
            <w:proofErr w:type="spellEnd"/>
            <w:r w:rsidRPr="00397E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7E83">
              <w:rPr>
                <w:rFonts w:ascii="Arial" w:hAnsi="Arial" w:cs="Arial"/>
                <w:b/>
                <w:bCs/>
                <w:sz w:val="24"/>
                <w:szCs w:val="24"/>
              </w:rPr>
              <w:t>votes</w:t>
            </w:r>
            <w:proofErr w:type="spellEnd"/>
            <w:r w:rsidRPr="00397E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7E83">
              <w:rPr>
                <w:rFonts w:ascii="Arial" w:hAnsi="Arial" w:cs="Arial"/>
                <w:b/>
                <w:bCs/>
                <w:sz w:val="24"/>
                <w:szCs w:val="24"/>
              </w:rPr>
              <w:t>were</w:t>
            </w:r>
            <w:proofErr w:type="spellEnd"/>
            <w:r w:rsidRPr="00397E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7E83">
              <w:rPr>
                <w:rFonts w:ascii="Arial" w:hAnsi="Arial" w:cs="Arial"/>
                <w:b/>
                <w:bCs/>
                <w:sz w:val="24"/>
                <w:szCs w:val="24"/>
              </w:rPr>
              <w:t>given</w:t>
            </w:r>
            <w:proofErr w:type="spellEnd"/>
            <w:r w:rsidRPr="00397E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7E83">
              <w:rPr>
                <w:rFonts w:ascii="Arial" w:hAnsi="Arial" w:cs="Arial"/>
                <w:b/>
                <w:bCs/>
                <w:sz w:val="24"/>
                <w:szCs w:val="24"/>
              </w:rPr>
              <w:t>for</w:t>
            </w:r>
            <w:proofErr w:type="spellEnd"/>
            <w:r w:rsidRPr="00397E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more than </w:t>
            </w:r>
            <w:proofErr w:type="spellStart"/>
            <w:r w:rsidRPr="00397E83">
              <w:rPr>
                <w:rFonts w:ascii="Arial" w:hAnsi="Arial" w:cs="Arial"/>
                <w:b/>
                <w:bCs/>
                <w:sz w:val="24"/>
                <w:szCs w:val="24"/>
              </w:rPr>
              <w:t>one</w:t>
            </w:r>
            <w:proofErr w:type="spellEnd"/>
            <w:r w:rsidRPr="00397E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97E83">
              <w:rPr>
                <w:rFonts w:ascii="Arial" w:hAnsi="Arial" w:cs="Arial"/>
                <w:b/>
                <w:bCs/>
                <w:sz w:val="24"/>
                <w:szCs w:val="24"/>
              </w:rPr>
              <w:t>candidate</w:t>
            </w:r>
            <w:proofErr w:type="spellEnd"/>
          </w:p>
        </w:tc>
      </w:tr>
      <w:tr w:rsidR="001A3E5B" w14:paraId="71DA7FDC" w14:textId="77777777" w:rsidTr="00891235">
        <w:tc>
          <w:tcPr>
            <w:tcW w:w="2950" w:type="dxa"/>
          </w:tcPr>
          <w:p w14:paraId="1A3BBD12" w14:textId="5791EC1F" w:rsidR="001A3E5B" w:rsidRPr="008129DA" w:rsidRDefault="001A3E5B" w:rsidP="001A3E5B">
            <w:pPr>
              <w:pStyle w:val="Paranumber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527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 xml:space="preserve">Gwrthodwyd </w:t>
            </w:r>
            <w:r w:rsidRPr="00D81527">
              <w:rPr>
                <w:rFonts w:ascii="Arial" w:eastAsia="Arial" w:hAnsi="Arial" w:cs="Arial"/>
                <w:b/>
                <w:color w:val="FF0000"/>
                <w:sz w:val="24"/>
                <w:szCs w:val="24"/>
                <w:lang w:bidi="cy-GB"/>
              </w:rPr>
              <w:t>(Cyhoeddwch y rhif yn Gymraeg)</w:t>
            </w:r>
          </w:p>
        </w:tc>
        <w:tc>
          <w:tcPr>
            <w:tcW w:w="6066" w:type="dxa"/>
          </w:tcPr>
          <w:p w14:paraId="00D1208D" w14:textId="141C4C56" w:rsidR="001A3E5B" w:rsidRPr="008129DA" w:rsidRDefault="001A3E5B" w:rsidP="001A3E5B">
            <w:pPr>
              <w:pStyle w:val="Paranumber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129D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o bapurau pleidleisio gan fod modd adnabod y pleidleisiwr drwy rywbeth a oedd wedi'i ysgrifennu neu ei farcio ar y papur pleidleisio </w:t>
            </w:r>
          </w:p>
        </w:tc>
      </w:tr>
      <w:tr w:rsidR="00510A8F" w14:paraId="3B4E9543" w14:textId="77777777" w:rsidTr="00891235">
        <w:tc>
          <w:tcPr>
            <w:tcW w:w="2950" w:type="dxa"/>
          </w:tcPr>
          <w:p w14:paraId="6668156E" w14:textId="28425506" w:rsidR="00510A8F" w:rsidRPr="00510A8F" w:rsidRDefault="00510A8F" w:rsidP="00510A8F">
            <w:pPr>
              <w:pStyle w:val="Paranumber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0B6EB8">
              <w:rPr>
                <w:rFonts w:ascii="Arial" w:hAnsi="Arial" w:cs="Arial"/>
                <w:b/>
                <w:bCs/>
                <w:color w:val="FF0000"/>
                <w:sz w:val="24"/>
                <w:szCs w:val="24"/>
              </w:rPr>
              <w:t>Cyhoeddwch y rhif yn Saesneg</w:t>
            </w:r>
          </w:p>
        </w:tc>
        <w:tc>
          <w:tcPr>
            <w:tcW w:w="6066" w:type="dxa"/>
          </w:tcPr>
          <w:p w14:paraId="420B01BD" w14:textId="13C49914" w:rsidR="00510A8F" w:rsidRPr="00510A8F" w:rsidRDefault="00510A8F" w:rsidP="00510A8F">
            <w:pPr>
              <w:pStyle w:val="Paranumber"/>
              <w:numPr>
                <w:ilvl w:val="0"/>
                <w:numId w:val="0"/>
              </w:num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>ballot</w:t>
            </w:r>
            <w:proofErr w:type="spellEnd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>papers</w:t>
            </w:r>
            <w:proofErr w:type="spellEnd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>were</w:t>
            </w:r>
            <w:proofErr w:type="spellEnd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>rejected</w:t>
            </w:r>
            <w:proofErr w:type="spellEnd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>because</w:t>
            </w:r>
            <w:proofErr w:type="spellEnd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>there</w:t>
            </w:r>
            <w:proofErr w:type="spellEnd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was </w:t>
            </w:r>
            <w:proofErr w:type="spellStart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>something</w:t>
            </w:r>
            <w:proofErr w:type="spellEnd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>written</w:t>
            </w:r>
            <w:proofErr w:type="spellEnd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or </w:t>
            </w:r>
            <w:proofErr w:type="spellStart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>marked</w:t>
            </w:r>
            <w:proofErr w:type="spellEnd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>on</w:t>
            </w:r>
            <w:proofErr w:type="spellEnd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</w:t>
            </w:r>
            <w:proofErr w:type="spellStart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>ballot</w:t>
            </w:r>
            <w:proofErr w:type="spellEnd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>paper</w:t>
            </w:r>
            <w:proofErr w:type="spellEnd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by </w:t>
            </w:r>
            <w:proofErr w:type="spellStart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>which</w:t>
            </w:r>
            <w:proofErr w:type="spellEnd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</w:t>
            </w:r>
            <w:proofErr w:type="spellStart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>voter</w:t>
            </w:r>
            <w:proofErr w:type="spellEnd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>could</w:t>
            </w:r>
            <w:proofErr w:type="spellEnd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be </w:t>
            </w:r>
            <w:proofErr w:type="spellStart"/>
            <w:r w:rsidRPr="00510A8F">
              <w:rPr>
                <w:rFonts w:ascii="Arial" w:hAnsi="Arial" w:cs="Arial"/>
                <w:b/>
                <w:bCs/>
                <w:sz w:val="24"/>
                <w:szCs w:val="24"/>
              </w:rPr>
              <w:t>identified</w:t>
            </w:r>
            <w:proofErr w:type="spellEnd"/>
          </w:p>
        </w:tc>
      </w:tr>
      <w:tr w:rsidR="004A77E4" w14:paraId="346F1AEF" w14:textId="77777777" w:rsidTr="00891235">
        <w:tc>
          <w:tcPr>
            <w:tcW w:w="2950" w:type="dxa"/>
          </w:tcPr>
          <w:p w14:paraId="50C110DE" w14:textId="15A37C4C" w:rsidR="004A77E4" w:rsidRPr="008129DA" w:rsidRDefault="004A77E4" w:rsidP="004A77E4">
            <w:pPr>
              <w:pStyle w:val="Paranumber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81527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 xml:space="preserve">Gwrthodwyd </w:t>
            </w:r>
            <w:r w:rsidRPr="00D81527">
              <w:rPr>
                <w:rFonts w:ascii="Arial" w:eastAsia="Arial" w:hAnsi="Arial" w:cs="Arial"/>
                <w:b/>
                <w:color w:val="FF0000"/>
                <w:sz w:val="24"/>
                <w:szCs w:val="24"/>
                <w:lang w:bidi="cy-GB"/>
              </w:rPr>
              <w:t>(Cyhoeddwch y rhif yn Gymraeg)</w:t>
            </w:r>
          </w:p>
        </w:tc>
        <w:tc>
          <w:tcPr>
            <w:tcW w:w="6066" w:type="dxa"/>
          </w:tcPr>
          <w:p w14:paraId="19B0F336" w14:textId="0707262C" w:rsidR="004A77E4" w:rsidRPr="008129DA" w:rsidRDefault="004A77E4" w:rsidP="004A77E4">
            <w:pPr>
              <w:pStyle w:val="Paranumber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129D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o bapurau pleidleisio am nad oeddent wedi'u marcio </w:t>
            </w:r>
          </w:p>
        </w:tc>
      </w:tr>
      <w:tr w:rsidR="00EE246B" w14:paraId="31704DFF" w14:textId="77777777" w:rsidTr="00891235">
        <w:tc>
          <w:tcPr>
            <w:tcW w:w="2950" w:type="dxa"/>
          </w:tcPr>
          <w:p w14:paraId="25692522" w14:textId="3BE43C30" w:rsidR="00EE246B" w:rsidRPr="008129DA" w:rsidRDefault="00EE246B" w:rsidP="00EE246B">
            <w:pPr>
              <w:pStyle w:val="Paranumber"/>
              <w:numPr>
                <w:ilvl w:val="0"/>
                <w:numId w:val="0"/>
              </w:numPr>
              <w:rPr>
                <w:rFonts w:ascii="Arial" w:hAnsi="Arial" w:cs="Arial"/>
                <w:b/>
                <w:color w:val="FF0000"/>
                <w:sz w:val="24"/>
                <w:szCs w:val="24"/>
                <w:lang w:val="en-US"/>
              </w:rPr>
            </w:pPr>
            <w:r w:rsidRPr="008129DA">
              <w:rPr>
                <w:rFonts w:ascii="Arial" w:eastAsia="Arial" w:hAnsi="Arial" w:cs="Arial"/>
                <w:b/>
                <w:color w:val="FF0000"/>
                <w:sz w:val="24"/>
                <w:szCs w:val="24"/>
                <w:lang w:bidi="cy-GB"/>
              </w:rPr>
              <w:t>Cyhoeddwch y rhif yn Saesneg</w:t>
            </w:r>
          </w:p>
        </w:tc>
        <w:tc>
          <w:tcPr>
            <w:tcW w:w="6066" w:type="dxa"/>
          </w:tcPr>
          <w:p w14:paraId="4DC248D1" w14:textId="7651D60E" w:rsidR="00EE246B" w:rsidRPr="008129DA" w:rsidRDefault="00EE246B" w:rsidP="00EE246B">
            <w:pPr>
              <w:pStyle w:val="Paranumber"/>
              <w:numPr>
                <w:ilvl w:val="0"/>
                <w:numId w:val="0"/>
              </w:num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8129D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ballot</w:t>
            </w:r>
            <w:proofErr w:type="spellEnd"/>
            <w:r w:rsidRPr="008129D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129D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papers</w:t>
            </w:r>
            <w:proofErr w:type="spellEnd"/>
            <w:r w:rsidRPr="008129D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129D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were</w:t>
            </w:r>
            <w:proofErr w:type="spellEnd"/>
            <w:r w:rsidRPr="008129D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129D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rejected</w:t>
            </w:r>
            <w:proofErr w:type="spellEnd"/>
            <w:r w:rsidRPr="008129D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129D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because</w:t>
            </w:r>
            <w:proofErr w:type="spellEnd"/>
            <w:r w:rsidRPr="008129D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129D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they</w:t>
            </w:r>
            <w:proofErr w:type="spellEnd"/>
            <w:r w:rsidRPr="008129D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129D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were</w:t>
            </w:r>
            <w:proofErr w:type="spellEnd"/>
            <w:r w:rsidRPr="008129D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8129D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unmarked</w:t>
            </w:r>
            <w:proofErr w:type="spellEnd"/>
            <w:r w:rsidRPr="008129DA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</w:p>
        </w:tc>
      </w:tr>
      <w:tr w:rsidR="00BB73BB" w14:paraId="5DB05AB2" w14:textId="77777777" w:rsidTr="00891235">
        <w:tc>
          <w:tcPr>
            <w:tcW w:w="2950" w:type="dxa"/>
          </w:tcPr>
          <w:p w14:paraId="11203687" w14:textId="6DBF6636" w:rsidR="00BB73BB" w:rsidRPr="008129DA" w:rsidRDefault="00BB73BB" w:rsidP="00BB73BB">
            <w:pPr>
              <w:pStyle w:val="Paranumber"/>
              <w:numPr>
                <w:ilvl w:val="0"/>
                <w:numId w:val="0"/>
              </w:numPr>
              <w:rPr>
                <w:rFonts w:ascii="Arial" w:eastAsia="Arial" w:hAnsi="Arial" w:cs="Arial"/>
                <w:b/>
                <w:color w:val="FF0000"/>
                <w:sz w:val="24"/>
                <w:szCs w:val="24"/>
                <w:lang w:bidi="cy-GB"/>
              </w:rPr>
            </w:pPr>
            <w:r w:rsidRPr="00D81527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-GB"/>
              </w:rPr>
              <w:t xml:space="preserve">Gwrthodwyd </w:t>
            </w:r>
            <w:r w:rsidRPr="00D81527">
              <w:rPr>
                <w:rFonts w:ascii="Arial" w:eastAsia="Arial" w:hAnsi="Arial" w:cs="Arial"/>
                <w:b/>
                <w:color w:val="FF0000"/>
                <w:sz w:val="24"/>
                <w:szCs w:val="24"/>
                <w:lang w:bidi="cy-GB"/>
              </w:rPr>
              <w:t>(Cyhoeddwch y rhif yn Gymraeg)</w:t>
            </w:r>
          </w:p>
        </w:tc>
        <w:tc>
          <w:tcPr>
            <w:tcW w:w="6066" w:type="dxa"/>
          </w:tcPr>
          <w:p w14:paraId="1BD88D45" w14:textId="5566DF75" w:rsidR="00BB73BB" w:rsidRPr="008129DA" w:rsidRDefault="00783FBE" w:rsidP="00BB73BB">
            <w:pPr>
              <w:pStyle w:val="Paranumber"/>
              <w:numPr>
                <w:ilvl w:val="0"/>
                <w:numId w:val="0"/>
              </w:numP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</w:pPr>
            <w:r w:rsidRPr="00783FBE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o bapurau pleidleisio am eu bod yn ddi-rym oherwydd ansicrwydd</w:t>
            </w:r>
          </w:p>
        </w:tc>
      </w:tr>
      <w:tr w:rsidR="00BB73BB" w14:paraId="46CE5E68" w14:textId="77777777" w:rsidTr="00891235">
        <w:tc>
          <w:tcPr>
            <w:tcW w:w="2950" w:type="dxa"/>
          </w:tcPr>
          <w:p w14:paraId="50D4C8A3" w14:textId="62C10E71" w:rsidR="00BB73BB" w:rsidRPr="008129DA" w:rsidRDefault="00BB73BB" w:rsidP="00BB73BB">
            <w:pPr>
              <w:pStyle w:val="Paranumber"/>
              <w:numPr>
                <w:ilvl w:val="0"/>
                <w:numId w:val="0"/>
              </w:numPr>
              <w:rPr>
                <w:rFonts w:ascii="Arial" w:eastAsia="Arial" w:hAnsi="Arial" w:cs="Arial"/>
                <w:b/>
                <w:color w:val="FF0000"/>
                <w:sz w:val="24"/>
                <w:szCs w:val="24"/>
                <w:lang w:bidi="cy-GB"/>
              </w:rPr>
            </w:pPr>
            <w:r w:rsidRPr="008129DA">
              <w:rPr>
                <w:rFonts w:ascii="Arial" w:eastAsia="Arial" w:hAnsi="Arial" w:cs="Arial"/>
                <w:b/>
                <w:color w:val="FF0000"/>
                <w:sz w:val="24"/>
                <w:szCs w:val="24"/>
                <w:lang w:bidi="cy-GB"/>
              </w:rPr>
              <w:t>Cyhoeddwch y rhif yn Saesneg</w:t>
            </w:r>
          </w:p>
        </w:tc>
        <w:tc>
          <w:tcPr>
            <w:tcW w:w="6066" w:type="dxa"/>
          </w:tcPr>
          <w:p w14:paraId="0E21EEAF" w14:textId="554C24DF" w:rsidR="00BB73BB" w:rsidRPr="008129DA" w:rsidRDefault="00FA363D" w:rsidP="00BB73BB">
            <w:pPr>
              <w:pStyle w:val="Paranumber"/>
              <w:numPr>
                <w:ilvl w:val="0"/>
                <w:numId w:val="0"/>
              </w:numPr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</w:pPr>
            <w:proofErr w:type="spellStart"/>
            <w:r w:rsidRPr="00FA363D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ballot</w:t>
            </w:r>
            <w:proofErr w:type="spellEnd"/>
            <w:r w:rsidRPr="00FA363D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FA363D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papers</w:t>
            </w:r>
            <w:proofErr w:type="spellEnd"/>
            <w:r w:rsidRPr="00FA363D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FA363D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were</w:t>
            </w:r>
            <w:proofErr w:type="spellEnd"/>
            <w:r w:rsidRPr="00FA363D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FA363D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rejected</w:t>
            </w:r>
            <w:proofErr w:type="spellEnd"/>
            <w:r w:rsidRPr="00FA363D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FA363D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because</w:t>
            </w:r>
            <w:proofErr w:type="spellEnd"/>
            <w:r w:rsidRPr="00FA363D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FA363D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they</w:t>
            </w:r>
            <w:proofErr w:type="spellEnd"/>
            <w:r w:rsidRPr="00FA363D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FA363D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were</w:t>
            </w:r>
            <w:proofErr w:type="spellEnd"/>
            <w:r w:rsidRPr="00FA363D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FA363D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void</w:t>
            </w:r>
            <w:proofErr w:type="spellEnd"/>
            <w:r w:rsidRPr="00FA363D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FA363D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for</w:t>
            </w:r>
            <w:proofErr w:type="spellEnd"/>
            <w:r w:rsidRPr="00FA363D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 xml:space="preserve"> </w:t>
            </w:r>
            <w:proofErr w:type="spellStart"/>
            <w:r w:rsidRPr="00FA363D">
              <w:rPr>
                <w:rFonts w:ascii="Arial" w:eastAsia="Arial" w:hAnsi="Arial" w:cs="Arial"/>
                <w:b/>
                <w:sz w:val="24"/>
                <w:szCs w:val="24"/>
                <w:lang w:bidi="cy-GB"/>
              </w:rPr>
              <w:t>uncertainty</w:t>
            </w:r>
            <w:proofErr w:type="spellEnd"/>
          </w:p>
        </w:tc>
      </w:tr>
    </w:tbl>
    <w:p w14:paraId="3C6D01D5" w14:textId="77777777" w:rsidR="000B650C" w:rsidRDefault="000B650C" w:rsidP="000B650C">
      <w:pPr>
        <w:pStyle w:val="legclearfix"/>
        <w:shd w:val="clear" w:color="auto" w:fill="FFFFFF"/>
        <w:spacing w:before="0" w:beforeAutospacing="0" w:after="90" w:afterAutospacing="0" w:line="270" w:lineRule="atLeast"/>
        <w:rPr>
          <w:rStyle w:val="legds"/>
          <w:rFonts w:ascii="Arial" w:hAnsi="Arial" w:cs="Arial"/>
        </w:rPr>
      </w:pPr>
    </w:p>
    <w:p w14:paraId="2579B075" w14:textId="217B347B" w:rsidR="00E47BBA" w:rsidRDefault="00E47BBA" w:rsidP="00E47BBA"/>
    <w:p w14:paraId="48733D23" w14:textId="77777777" w:rsidR="00E47BBA" w:rsidRDefault="00475435" w:rsidP="00E47BBA">
      <w:r>
        <w:rPr>
          <w:lang w:bidi="cy-GB"/>
        </w:rPr>
        <w:t xml:space="preserve"> </w:t>
      </w:r>
    </w:p>
    <w:p w14:paraId="07FD503E" w14:textId="77777777" w:rsidR="00E47BBA" w:rsidRDefault="00475435" w:rsidP="00E47BBA">
      <w:r>
        <w:rPr>
          <w:lang w:bidi="cy-GB"/>
        </w:rPr>
        <w:t xml:space="preserve"> </w:t>
      </w:r>
    </w:p>
    <w:p w14:paraId="1BFC1CEA" w14:textId="77777777" w:rsidR="00E47BBA" w:rsidRDefault="00475435" w:rsidP="00E47BBA">
      <w:r>
        <w:rPr>
          <w:lang w:bidi="cy-GB"/>
        </w:rPr>
        <w:t xml:space="preserve"> </w:t>
      </w:r>
    </w:p>
    <w:sectPr w:rsidR="00E47B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91B7E" w14:textId="77777777" w:rsidR="00E93394" w:rsidRDefault="00E93394" w:rsidP="007A3699">
      <w:r>
        <w:separator/>
      </w:r>
    </w:p>
  </w:endnote>
  <w:endnote w:type="continuationSeparator" w:id="0">
    <w:p w14:paraId="6E6D11FC" w14:textId="77777777" w:rsidR="00E93394" w:rsidRDefault="00E93394" w:rsidP="007A3699">
      <w:r>
        <w:continuationSeparator/>
      </w:r>
    </w:p>
  </w:endnote>
  <w:endnote w:type="continuationNotice" w:id="1">
    <w:p w14:paraId="69DEF3FC" w14:textId="77777777" w:rsidR="00E93394" w:rsidRDefault="00E93394"/>
  </w:endnote>
  <w:endnote w:id="2">
    <w:p w14:paraId="53D99D68" w14:textId="7F3A6BF1" w:rsidR="00AE59B6" w:rsidRPr="00AE59B6" w:rsidRDefault="00AE59B6">
      <w:pPr>
        <w:pStyle w:val="EndnoteText"/>
        <w:rPr>
          <w:lang w:val="en-GB"/>
        </w:rPr>
      </w:pPr>
      <w:r>
        <w:rPr>
          <w:rStyle w:val="EndnoteReference"/>
        </w:rPr>
        <w:endnoteRef/>
      </w:r>
      <w:r>
        <w:t xml:space="preserve"> </w:t>
      </w:r>
      <w:r w:rsidR="00345B3E" w:rsidRPr="00345B3E">
        <w:t>Mae Rheol 62 yn nodi y dylai’r disgrifiad gynnwys (a) enw’r person y datgenir ei fod wedi ei ethol, a disgrifiad awdurdodedig y person hwnnw, os oes un i’w gael, o dan reol 6(1) neu (3)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CEEF9" w14:textId="77777777" w:rsidR="00E93394" w:rsidRDefault="00E93394" w:rsidP="007A3699">
      <w:r>
        <w:separator/>
      </w:r>
    </w:p>
  </w:footnote>
  <w:footnote w:type="continuationSeparator" w:id="0">
    <w:p w14:paraId="073A747E" w14:textId="77777777" w:rsidR="00E93394" w:rsidRDefault="00E93394" w:rsidP="007A3699">
      <w:r>
        <w:continuationSeparator/>
      </w:r>
    </w:p>
  </w:footnote>
  <w:footnote w:type="continuationNotice" w:id="1">
    <w:p w14:paraId="0730B2AD" w14:textId="77777777" w:rsidR="00E93394" w:rsidRDefault="00E93394"/>
  </w:footnote>
  <w:footnote w:id="2">
    <w:p w14:paraId="2FC522AF" w14:textId="336BD855" w:rsidR="00553471" w:rsidRPr="00553471" w:rsidRDefault="00553471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BD1F04" w:rsidRPr="00BD1F04">
        <w:t>Rheolau Comisiynwyr yr Heddlu a Throseddu 2012 Atodlen 3 Rheol 62 - Rhaid i Swyddog Canlyniadau’r Ardal Heddlu ddatgan enw’r ymgeisydd a etholwyd</w:t>
      </w:r>
    </w:p>
  </w:footnote>
  <w:footnote w:id="3">
    <w:p w14:paraId="62CBBDD2" w14:textId="3EBE8B00" w:rsidR="00BD1F04" w:rsidRPr="00BD1F04" w:rsidRDefault="00BD1F04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895BCE" w:rsidRPr="00895BCE">
        <w:t>Rheolau Comisiynwyr yr Heddlu a Throseddu 2012 Atodlen 3 Rheol 62 - yn ogystal â gwneud y datganiad, rhaid i Swyddog Canlyniadau’r Ardal Heddlu hefyd cyflwyno hysbysiad cyhoeddus. Gall Swyddog Canlyniadau Ardal yr Heddlu benderfynu sut mae’n gwneud hyn - trwy ei ddatgan, ei gyhoeddi, neu ddau.</w:t>
      </w:r>
    </w:p>
  </w:footnote>
  <w:footnote w:id="4">
    <w:p w14:paraId="3198D52B" w14:textId="654456D6" w:rsidR="00133149" w:rsidRPr="00133149" w:rsidRDefault="00133149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806726" w:rsidRPr="00806726">
        <w:t>Mae Rheol 62 yn nodi y dylai’r disgrifiad gynnwys (a) enw’r person y datgenir ei fod wedi ei ethol, a disgrifiad awdurdodedig y person hwnnw, os oes un i’w gael, o dan reol 6(1) neu (3)</w:t>
      </w:r>
    </w:p>
  </w:footnote>
  <w:footnote w:id="5">
    <w:p w14:paraId="31C08E1C" w14:textId="06DBD96B" w:rsidR="00746563" w:rsidRPr="00746563" w:rsidRDefault="00746563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="0055154D" w:rsidRPr="0055154D">
        <w:t>Mae Rheol 62 yn nodi y dylai’r disgrifiad gynnwys (a) enw’r person y datgenir ei fod wedi ei ethol, a disgrifiad awdurdodedig y person hwnnw, os oes un i’w gael, o dan reol 6(1) neu (3),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3E170A"/>
    <w:multiLevelType w:val="hybridMultilevel"/>
    <w:tmpl w:val="36CEFFE6"/>
    <w:lvl w:ilvl="0" w:tplc="03647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D628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1482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2AA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D4A9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8C51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6001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9C5B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70FA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F1BBC"/>
    <w:multiLevelType w:val="multilevel"/>
    <w:tmpl w:val="E26C093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Paranumber"/>
      <w:isLgl/>
      <w:lvlText w:val="%1.%2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173808889">
    <w:abstractNumId w:val="1"/>
  </w:num>
  <w:num w:numId="2" w16cid:durableId="18362621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8C"/>
    <w:rsid w:val="000139ED"/>
    <w:rsid w:val="00035F1A"/>
    <w:rsid w:val="00053F88"/>
    <w:rsid w:val="000917CD"/>
    <w:rsid w:val="000A2AC0"/>
    <w:rsid w:val="000B650C"/>
    <w:rsid w:val="000B6EB8"/>
    <w:rsid w:val="000D62E7"/>
    <w:rsid w:val="00133149"/>
    <w:rsid w:val="00137131"/>
    <w:rsid w:val="00161E53"/>
    <w:rsid w:val="00175AB7"/>
    <w:rsid w:val="001A3E5B"/>
    <w:rsid w:val="001D1AB4"/>
    <w:rsid w:val="001D5712"/>
    <w:rsid w:val="00212C3E"/>
    <w:rsid w:val="00223A11"/>
    <w:rsid w:val="002329B0"/>
    <w:rsid w:val="002363BC"/>
    <w:rsid w:val="00263D0E"/>
    <w:rsid w:val="00265ED7"/>
    <w:rsid w:val="002A2612"/>
    <w:rsid w:val="002B270E"/>
    <w:rsid w:val="002D33FA"/>
    <w:rsid w:val="002D446C"/>
    <w:rsid w:val="002D4C2E"/>
    <w:rsid w:val="00321DA6"/>
    <w:rsid w:val="0032370C"/>
    <w:rsid w:val="00345B3E"/>
    <w:rsid w:val="003905C0"/>
    <w:rsid w:val="00397E83"/>
    <w:rsid w:val="003D388B"/>
    <w:rsid w:val="003E5EC9"/>
    <w:rsid w:val="004410C2"/>
    <w:rsid w:val="00451133"/>
    <w:rsid w:val="004622A3"/>
    <w:rsid w:val="00475435"/>
    <w:rsid w:val="004835CC"/>
    <w:rsid w:val="004868AB"/>
    <w:rsid w:val="00490D91"/>
    <w:rsid w:val="004A77E4"/>
    <w:rsid w:val="004E2BC4"/>
    <w:rsid w:val="004F205A"/>
    <w:rsid w:val="00510A8F"/>
    <w:rsid w:val="005141E4"/>
    <w:rsid w:val="00524ED2"/>
    <w:rsid w:val="0055154D"/>
    <w:rsid w:val="00553471"/>
    <w:rsid w:val="005571B1"/>
    <w:rsid w:val="00576BA4"/>
    <w:rsid w:val="005E0FF1"/>
    <w:rsid w:val="0060104B"/>
    <w:rsid w:val="00656467"/>
    <w:rsid w:val="00673FCC"/>
    <w:rsid w:val="006977AE"/>
    <w:rsid w:val="006B51E9"/>
    <w:rsid w:val="006B6B55"/>
    <w:rsid w:val="006B7CA8"/>
    <w:rsid w:val="006C37C6"/>
    <w:rsid w:val="006D01E7"/>
    <w:rsid w:val="006D2BA0"/>
    <w:rsid w:val="006E173B"/>
    <w:rsid w:val="006F3AAB"/>
    <w:rsid w:val="00704D37"/>
    <w:rsid w:val="00733D8A"/>
    <w:rsid w:val="00736FEF"/>
    <w:rsid w:val="00746563"/>
    <w:rsid w:val="00783FBE"/>
    <w:rsid w:val="007A3699"/>
    <w:rsid w:val="00806726"/>
    <w:rsid w:val="008129DA"/>
    <w:rsid w:val="00823D99"/>
    <w:rsid w:val="00860856"/>
    <w:rsid w:val="00891235"/>
    <w:rsid w:val="00895BCE"/>
    <w:rsid w:val="008A2E1A"/>
    <w:rsid w:val="009462E3"/>
    <w:rsid w:val="009822C6"/>
    <w:rsid w:val="00987B79"/>
    <w:rsid w:val="009B024A"/>
    <w:rsid w:val="009C4614"/>
    <w:rsid w:val="009F1F85"/>
    <w:rsid w:val="00A302CC"/>
    <w:rsid w:val="00A4276F"/>
    <w:rsid w:val="00A527B0"/>
    <w:rsid w:val="00A52E6F"/>
    <w:rsid w:val="00A8259E"/>
    <w:rsid w:val="00AB034E"/>
    <w:rsid w:val="00AB2C16"/>
    <w:rsid w:val="00AC252E"/>
    <w:rsid w:val="00AD5B9A"/>
    <w:rsid w:val="00AE1A56"/>
    <w:rsid w:val="00AE59B6"/>
    <w:rsid w:val="00AF0FDB"/>
    <w:rsid w:val="00AF7B17"/>
    <w:rsid w:val="00B700B3"/>
    <w:rsid w:val="00B81DEA"/>
    <w:rsid w:val="00B8228C"/>
    <w:rsid w:val="00BA088D"/>
    <w:rsid w:val="00BB73BB"/>
    <w:rsid w:val="00BD1F04"/>
    <w:rsid w:val="00BE53AB"/>
    <w:rsid w:val="00C342BE"/>
    <w:rsid w:val="00C464D0"/>
    <w:rsid w:val="00C7033C"/>
    <w:rsid w:val="00C81FE5"/>
    <w:rsid w:val="00C920EE"/>
    <w:rsid w:val="00CA0EA3"/>
    <w:rsid w:val="00CB3C8F"/>
    <w:rsid w:val="00CB3E8F"/>
    <w:rsid w:val="00D4037A"/>
    <w:rsid w:val="00D81527"/>
    <w:rsid w:val="00D8431A"/>
    <w:rsid w:val="00D9364A"/>
    <w:rsid w:val="00DA0288"/>
    <w:rsid w:val="00DB622F"/>
    <w:rsid w:val="00DF2361"/>
    <w:rsid w:val="00E47BBA"/>
    <w:rsid w:val="00E50917"/>
    <w:rsid w:val="00E63112"/>
    <w:rsid w:val="00E6613E"/>
    <w:rsid w:val="00E74200"/>
    <w:rsid w:val="00E92F67"/>
    <w:rsid w:val="00E93394"/>
    <w:rsid w:val="00EE246B"/>
    <w:rsid w:val="00EF13E3"/>
    <w:rsid w:val="00F2336B"/>
    <w:rsid w:val="00F4168A"/>
    <w:rsid w:val="00F67AA5"/>
    <w:rsid w:val="00F76314"/>
    <w:rsid w:val="00F97D27"/>
    <w:rsid w:val="00FA363D"/>
    <w:rsid w:val="00FC6989"/>
    <w:rsid w:val="00FD03F4"/>
    <w:rsid w:val="00FD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E2C88"/>
  <w15:chartTrackingRefBased/>
  <w15:docId w15:val="{56A2791F-B85E-44B8-8F95-0B4BF257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ED2"/>
    <w:pPr>
      <w:spacing w:after="0" w:line="240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4ED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4E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5AB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24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524ED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4ED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524ED2"/>
    <w:rPr>
      <w:color w:val="0563C1" w:themeColor="hyperlink"/>
      <w:u w:val="single"/>
    </w:rPr>
  </w:style>
  <w:style w:type="paragraph" w:customStyle="1" w:styleId="legp1paratext">
    <w:name w:val="legp1paratext"/>
    <w:basedOn w:val="Normal"/>
    <w:rsid w:val="00524E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gclearfix">
    <w:name w:val="legclearfix"/>
    <w:basedOn w:val="Normal"/>
    <w:rsid w:val="00524E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gp2paratext">
    <w:name w:val="legp2paratext"/>
    <w:basedOn w:val="Normal"/>
    <w:rsid w:val="00524E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gcommentarypara">
    <w:name w:val="legcommentarypara"/>
    <w:basedOn w:val="Normal"/>
    <w:rsid w:val="00524ED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p1no">
    <w:name w:val="legp1no"/>
    <w:basedOn w:val="DefaultParagraphFont"/>
    <w:rsid w:val="00524ED2"/>
  </w:style>
  <w:style w:type="character" w:customStyle="1" w:styleId="legds">
    <w:name w:val="legds"/>
    <w:basedOn w:val="DefaultParagraphFont"/>
    <w:rsid w:val="00524ED2"/>
  </w:style>
  <w:style w:type="character" w:customStyle="1" w:styleId="legparttitle">
    <w:name w:val="legparttitle"/>
    <w:basedOn w:val="DefaultParagraphFont"/>
    <w:rsid w:val="00524ED2"/>
  </w:style>
  <w:style w:type="character" w:customStyle="1" w:styleId="legchangedelimiter">
    <w:name w:val="legchangedelimiter"/>
    <w:basedOn w:val="DefaultParagraphFont"/>
    <w:rsid w:val="00524ED2"/>
  </w:style>
  <w:style w:type="character" w:customStyle="1" w:styleId="legsubstitution">
    <w:name w:val="legsubstitution"/>
    <w:basedOn w:val="DefaultParagraphFont"/>
    <w:rsid w:val="00524ED2"/>
  </w:style>
  <w:style w:type="character" w:customStyle="1" w:styleId="legcommentarytype">
    <w:name w:val="legcommentarytype"/>
    <w:basedOn w:val="DefaultParagraphFont"/>
    <w:rsid w:val="00524ED2"/>
  </w:style>
  <w:style w:type="character" w:customStyle="1" w:styleId="legcommentarytext">
    <w:name w:val="legcommentarytext"/>
    <w:basedOn w:val="DefaultParagraphFont"/>
    <w:rsid w:val="00524ED2"/>
  </w:style>
  <w:style w:type="character" w:styleId="Strong">
    <w:name w:val="Strong"/>
    <w:basedOn w:val="DefaultParagraphFont"/>
    <w:uiPriority w:val="22"/>
    <w:qFormat/>
    <w:rsid w:val="00524ED2"/>
    <w:rPr>
      <w:b/>
      <w:bCs/>
    </w:rPr>
  </w:style>
  <w:style w:type="paragraph" w:customStyle="1" w:styleId="B-head">
    <w:name w:val="B-head"/>
    <w:qFormat/>
    <w:rsid w:val="00C920EE"/>
    <w:pPr>
      <w:spacing w:after="240" w:line="240" w:lineRule="auto"/>
    </w:pPr>
    <w:rPr>
      <w:rFonts w:ascii="Arial" w:eastAsia="Times New Roman" w:hAnsi="Arial" w:cs="Times New Roman"/>
      <w:color w:val="0099CC"/>
      <w:sz w:val="36"/>
      <w:szCs w:val="24"/>
      <w:lang w:val="sv-FI"/>
    </w:rPr>
  </w:style>
  <w:style w:type="paragraph" w:customStyle="1" w:styleId="Contentschapterhead">
    <w:name w:val="Contents chapter head"/>
    <w:qFormat/>
    <w:rsid w:val="003905C0"/>
    <w:pPr>
      <w:tabs>
        <w:tab w:val="left" w:pos="851"/>
      </w:tabs>
      <w:spacing w:after="20" w:line="240" w:lineRule="auto"/>
    </w:pPr>
    <w:rPr>
      <w:rFonts w:ascii="Arial" w:eastAsia="Times New Roman" w:hAnsi="Arial" w:cs="Times New Roman"/>
      <w:color w:val="003366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905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05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05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05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05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5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5C0"/>
    <w:rPr>
      <w:rFonts w:ascii="Segoe UI" w:hAnsi="Segoe UI" w:cs="Segoe UI"/>
      <w:sz w:val="18"/>
      <w:szCs w:val="18"/>
    </w:rPr>
  </w:style>
  <w:style w:type="paragraph" w:customStyle="1" w:styleId="Paranumber">
    <w:name w:val="Para number"/>
    <w:basedOn w:val="Normal"/>
    <w:qFormat/>
    <w:rsid w:val="000B650C"/>
    <w:pPr>
      <w:numPr>
        <w:ilvl w:val="1"/>
        <w:numId w:val="1"/>
      </w:numPr>
      <w:tabs>
        <w:tab w:val="left" w:pos="567"/>
      </w:tabs>
      <w:spacing w:after="240" w:line="259" w:lineRule="auto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175AB7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legtext">
    <w:name w:val="legtext"/>
    <w:basedOn w:val="Normal"/>
    <w:rsid w:val="00175A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egp2text">
    <w:name w:val="legp2text"/>
    <w:basedOn w:val="Normal"/>
    <w:rsid w:val="00175AB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egamendingtext">
    <w:name w:val="legamendingtext"/>
    <w:basedOn w:val="DefaultParagraphFont"/>
    <w:rsid w:val="00175AB7"/>
  </w:style>
  <w:style w:type="paragraph" w:styleId="FootnoteText">
    <w:name w:val="footnote text"/>
    <w:basedOn w:val="Normal"/>
    <w:link w:val="FootnoteTextChar"/>
    <w:uiPriority w:val="99"/>
    <w:semiHidden/>
    <w:unhideWhenUsed/>
    <w:rsid w:val="007A36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36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369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C6989"/>
    <w:pPr>
      <w:tabs>
        <w:tab w:val="center" w:pos="4513"/>
        <w:tab w:val="right" w:pos="9026"/>
      </w:tabs>
      <w:spacing w:after="160" w:line="259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6989"/>
  </w:style>
  <w:style w:type="paragraph" w:customStyle="1" w:styleId="Addressheader">
    <w:name w:val="Address header"/>
    <w:basedOn w:val="Normal"/>
    <w:uiPriority w:val="29"/>
    <w:rsid w:val="00FC6989"/>
    <w:pPr>
      <w:contextualSpacing/>
      <w:jc w:val="right"/>
    </w:pPr>
    <w:rPr>
      <w:sz w:val="18"/>
      <w:szCs w:val="18"/>
    </w:rPr>
  </w:style>
  <w:style w:type="paragraph" w:customStyle="1" w:styleId="Logo">
    <w:name w:val="Logo"/>
    <w:uiPriority w:val="29"/>
    <w:semiHidden/>
    <w:unhideWhenUsed/>
    <w:qFormat/>
    <w:rsid w:val="00FC6989"/>
    <w:pPr>
      <w:spacing w:after="0" w:line="240" w:lineRule="auto"/>
    </w:pPr>
    <w:rPr>
      <w:rFonts w:ascii="Arial" w:hAnsi="Arial"/>
      <w:noProof/>
      <w:color w:val="000000" w:themeColor="text1"/>
      <w:sz w:val="16"/>
      <w:szCs w:val="24"/>
    </w:rPr>
  </w:style>
  <w:style w:type="paragraph" w:customStyle="1" w:styleId="Chapterhead">
    <w:name w:val="Chapter head"/>
    <w:qFormat/>
    <w:rsid w:val="00FC6989"/>
    <w:pPr>
      <w:tabs>
        <w:tab w:val="left" w:pos="1389"/>
      </w:tabs>
      <w:spacing w:after="400" w:line="240" w:lineRule="auto"/>
    </w:pPr>
    <w:rPr>
      <w:rFonts w:ascii="Arial" w:eastAsia="Times New Roman" w:hAnsi="Arial" w:cs="Times New Roman"/>
      <w:color w:val="003366"/>
      <w:sz w:val="60"/>
      <w:szCs w:val="24"/>
    </w:rPr>
  </w:style>
  <w:style w:type="paragraph" w:customStyle="1" w:styleId="Default">
    <w:name w:val="Default"/>
    <w:rsid w:val="00FC69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0EA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0EA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A0EA3"/>
    <w:rPr>
      <w:vertAlign w:val="superscript"/>
    </w:rPr>
  </w:style>
  <w:style w:type="paragraph" w:styleId="Footer">
    <w:name w:val="footer"/>
    <w:basedOn w:val="Normal"/>
    <w:link w:val="FooterChar"/>
    <w:uiPriority w:val="99"/>
    <w:semiHidden/>
    <w:unhideWhenUsed/>
    <w:rsid w:val="00D403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037A"/>
  </w:style>
  <w:style w:type="paragraph" w:styleId="Revision">
    <w:name w:val="Revision"/>
    <w:hidden/>
    <w:uiPriority w:val="99"/>
    <w:semiHidden/>
    <w:rsid w:val="00FD03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73922b-ee12-4d47-9fe9-79c993e89b0c" xsi:nil="true"/>
    <_dlc_DocId xmlns="fc73922b-ee12-4d47-9fe9-79c993e89b0c">TX6SW6SUV4E4-1386917180-6381</_dlc_DocId>
    <_dlc_DocIdUrl xmlns="fc73922b-ee12-4d47-9fe9-79c993e89b0c">
      <Url>https://electoralcommissionorguk.sharepoint.com/teams/TS_Wales/_layouts/15/DocIdRedir.aspx?ID=TX6SW6SUV4E4-1386917180-6381</Url>
      <Description>TX6SW6SUV4E4-1386917180-6381</Description>
    </_dlc_DocIdUrl>
    <lcf76f155ced4ddcb4097134ff3c332f xmlns="cd7b3642-5f2d-442b-a5d5-618ce38df8b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FEA6BC6901F4486BDEF3E2C53C621" ma:contentTypeVersion="14" ma:contentTypeDescription="Create a new document." ma:contentTypeScope="" ma:versionID="7709952424fa9b0a072646a2c10cce19">
  <xsd:schema xmlns:xsd="http://www.w3.org/2001/XMLSchema" xmlns:xs="http://www.w3.org/2001/XMLSchema" xmlns:p="http://schemas.microsoft.com/office/2006/metadata/properties" xmlns:ns2="fc73922b-ee12-4d47-9fe9-79c993e89b0c" xmlns:ns3="cd7b3642-5f2d-442b-a5d5-618ce38df8b6" targetNamespace="http://schemas.microsoft.com/office/2006/metadata/properties" ma:root="true" ma:fieldsID="f4ea1173ca4f3688271ee6a3757e2064" ns2:_="" ns3:_="">
    <xsd:import namespace="fc73922b-ee12-4d47-9fe9-79c993e89b0c"/>
    <xsd:import namespace="cd7b3642-5f2d-442b-a5d5-618ce38df8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3922b-ee12-4d47-9fe9-79c993e89b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a40c4c1b-91a9-43ac-bd1a-738ce64a5e8f}" ma:internalName="TaxCatchAll" ma:showField="CatchAllData" ma:web="fc73922b-ee12-4d47-9fe9-79c993e89b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b3642-5f2d-442b-a5d5-618ce38df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D89B41-9F62-4385-8503-018EE8C07981}">
  <ds:schemaRefs>
    <ds:schemaRef ds:uri="http://schemas.microsoft.com/office/2006/metadata/properties"/>
    <ds:schemaRef ds:uri="http://schemas.microsoft.com/office/infopath/2007/PartnerControls"/>
    <ds:schemaRef ds:uri="fc73922b-ee12-4d47-9fe9-79c993e89b0c"/>
    <ds:schemaRef ds:uri="cd7b3642-5f2d-442b-a5d5-618ce38df8b6"/>
  </ds:schemaRefs>
</ds:datastoreItem>
</file>

<file path=customXml/itemProps2.xml><?xml version="1.0" encoding="utf-8"?>
<ds:datastoreItem xmlns:ds="http://schemas.openxmlformats.org/officeDocument/2006/customXml" ds:itemID="{DDDBB0E7-633D-4232-9CAE-4217DB5B60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2C7879-8F28-4052-9EB8-F8D65A5C8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73922b-ee12-4d47-9fe9-79c993e89b0c"/>
    <ds:schemaRef ds:uri="cd7b3642-5f2d-442b-a5d5-618ce38df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64B54D-4202-4C05-9B3D-FC4E676069BB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54D1B29-B07C-42B6-95B8-01D7DE3A7C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Hayley Mellors</dc:creator>
  <cp:lastModifiedBy>Helen Clark</cp:lastModifiedBy>
  <cp:revision>3</cp:revision>
  <dcterms:created xsi:type="dcterms:W3CDTF">2024-04-25T14:56:00Z</dcterms:created>
  <dcterms:modified xsi:type="dcterms:W3CDTF">2024-04-25T14:56:00Z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2;#All staff|1a1e0e6e-8d96-4235-ac5f-9f1dcc3600b0</vt:lpwstr>
  </property>
  <property fmtid="{D5CDD505-2E9C-101B-9397-08002B2CF9AE}" pid="3" name="Calendar Year">
    <vt:lpwstr>1898;#2018|26ca1e8c-16e7-413b-b05d-61c89da0dc68</vt:lpwstr>
  </property>
  <property fmtid="{D5CDD505-2E9C-101B-9397-08002B2CF9AE}" pid="4" name="ContentTypeId">
    <vt:lpwstr>0x010100159FEA6BC6901F4486BDEF3E2C53C621</vt:lpwstr>
  </property>
  <property fmtid="{D5CDD505-2E9C-101B-9397-08002B2CF9AE}" pid="5" name="Correspondence">
    <vt:lpwstr/>
  </property>
  <property fmtid="{D5CDD505-2E9C-101B-9397-08002B2CF9AE}" pid="6" name="Countries">
    <vt:lpwstr>3;#UK wide|6834a7d2-fb91-47b3-99a3-3181df52306f</vt:lpwstr>
  </property>
  <property fmtid="{D5CDD505-2E9C-101B-9397-08002B2CF9AE}" pid="7" name="d7e05c9ad6914a3c91fc7c6d52d321c1">
    <vt:lpwstr/>
  </property>
  <property fmtid="{D5CDD505-2E9C-101B-9397-08002B2CF9AE}" pid="8" name="ECSubject">
    <vt:lpwstr>13;#Election administration|6b838113-9a99-40e9-8b95-270cc24d34ae</vt:lpwstr>
  </property>
  <property fmtid="{D5CDD505-2E9C-101B-9397-08002B2CF9AE}" pid="9" name="Financial year">
    <vt:lpwstr/>
  </property>
  <property fmtid="{D5CDD505-2E9C-101B-9397-08002B2CF9AE}" pid="10" name="g615381245054fbdb3fb7c963c7423a3">
    <vt:lpwstr/>
  </property>
  <property fmtid="{D5CDD505-2E9C-101B-9397-08002B2CF9AE}" pid="11" name="GPMS marking">
    <vt:lpwstr>1;#Official|77462fb2-11a1-4cd5-8628-4e6081b9477e</vt:lpwstr>
  </property>
  <property fmtid="{D5CDD505-2E9C-101B-9397-08002B2CF9AE}" pid="12" name="LINKTEK-CHUNK-1">
    <vt:lpwstr>010021{"F":2,"I":"C005-1A1D-FA21-748D"}</vt:lpwstr>
  </property>
  <property fmtid="{D5CDD505-2E9C-101B-9397-08002B2CF9AE}" pid="13" name="Month">
    <vt:lpwstr/>
  </property>
  <property fmtid="{D5CDD505-2E9C-101B-9397-08002B2CF9AE}" pid="14" name="TaxKeyword">
    <vt:lpwstr/>
  </property>
  <property fmtid="{D5CDD505-2E9C-101B-9397-08002B2CF9AE}" pid="15" name="TaxKeywordTaxHTField">
    <vt:lpwstr/>
  </property>
  <property fmtid="{D5CDD505-2E9C-101B-9397-08002B2CF9AE}" pid="16" name="_dlc_DocIdItemGuid">
    <vt:lpwstr>251c87ef-d277-488e-a922-140389403fe7</vt:lpwstr>
  </property>
  <property fmtid="{D5CDD505-2E9C-101B-9397-08002B2CF9AE}" pid="17" name="MediaServiceImageTags">
    <vt:lpwstr/>
  </property>
  <property fmtid="{D5CDD505-2E9C-101B-9397-08002B2CF9AE}" pid="18" name="_ExtendedDescription">
    <vt:lpwstr/>
  </property>
</Properties>
</file>