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D861" w14:textId="76E468C1" w:rsidR="00606773" w:rsidRPr="00567255" w:rsidRDefault="0095200B" w:rsidP="00DD4414">
      <w:pPr>
        <w:ind w:left="-900" w:right="-874"/>
        <w:rPr>
          <w:sz w:val="16"/>
          <w:szCs w:val="16"/>
        </w:rPr>
      </w:pPr>
      <w:r>
        <w:rPr>
          <w:noProof/>
          <w:lang w:val="cy-GB" w:bidi="cy-GB"/>
        </w:rPr>
        <mc:AlternateContent>
          <mc:Choice Requires="wps">
            <w:drawing>
              <wp:anchor distT="0" distB="0" distL="114300" distR="114300" simplePos="0" relativeHeight="251658240" behindDoc="1" locked="0" layoutInCell="1" allowOverlap="1" wp14:anchorId="26E10F8D" wp14:editId="3EB3E123">
                <wp:simplePos x="0" y="0"/>
                <wp:positionH relativeFrom="margin">
                  <wp:align>center</wp:align>
                </wp:positionH>
                <wp:positionV relativeFrom="paragraph">
                  <wp:posOffset>0</wp:posOffset>
                </wp:positionV>
                <wp:extent cx="6930390" cy="388620"/>
                <wp:effectExtent l="0" t="0" r="60960" b="49530"/>
                <wp:wrapTight wrapText="bothSides">
                  <wp:wrapPolygon edited="0">
                    <wp:start x="0" y="0"/>
                    <wp:lineTo x="0" y="23294"/>
                    <wp:lineTo x="21731" y="23294"/>
                    <wp:lineTo x="21731" y="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0390" cy="38862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B3353DB" w14:textId="77777777" w:rsidR="008266B9" w:rsidRPr="00B94AD7" w:rsidRDefault="0095200B" w:rsidP="00DD4414">
                            <w:pPr>
                              <w:pStyle w:val="Heading1"/>
                              <w:spacing w:before="0"/>
                              <w:jc w:val="center"/>
                              <w:rPr>
                                <w:rFonts w:ascii="Arial" w:hAnsi="Arial" w:cs="Arial"/>
                                <w:color w:val="000000" w:themeColor="text1"/>
                              </w:rPr>
                            </w:pPr>
                            <w:r w:rsidRPr="00B94AD7">
                              <w:rPr>
                                <w:rFonts w:ascii="Arial" w:eastAsia="Arial" w:hAnsi="Arial" w:cs="Arial"/>
                                <w:color w:val="000000" w:themeColor="text1"/>
                                <w:lang w:val="cy-GB" w:bidi="cy-GB"/>
                              </w:rPr>
                              <w:t>Cais am gofrestr etholiadol</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6E10F8D" id="_x0000_t202" coordsize="21600,21600" o:spt="202" path="m,l,21600r21600,l21600,xe">
                <v:stroke joinstyle="miter"/>
                <v:path gradientshapeok="t" o:connecttype="rect"/>
              </v:shapetype>
              <v:shape id="Text Box 4" o:spid="_x0000_s1026" type="#_x0000_t202" style="position:absolute;left:0;text-align:left;margin-left:0;margin-top:0;width:545.7pt;height:30.6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" fillcolor="#eaeaea" strokeweight="1pt">
                <v:shadow on="t"/>
                <v:textbox>
                  <w:txbxContent>
                    <w:p w14:paraId="0B3353DB" w14:textId="77777777" w:rsidR="008266B9" w:rsidRPr="00B94AD7" w:rsidRDefault="0095200B" w:rsidP="00DD4414">
                      <w:pPr>
                        <w:pStyle w:val="Heading1"/>
                        <w:spacing w:before="0"/>
                        <w:jc w:val="center"/>
                        <w:rPr>
                          <w:rFonts w:ascii="Arial" w:hAnsi="Arial" w:cs="Arial"/>
                          <w:color w:val="000000" w:themeColor="text1"/>
                        </w:rPr>
                      </w:pPr>
                      <w:r w:rsidRPr="00B94AD7">
                        <w:rPr>
                          <w:rFonts w:ascii="Arial" w:eastAsia="Arial" w:hAnsi="Arial" w:cs="Arial"/>
                          <w:color w:val="000000" w:themeColor="text1"/>
                          <w:lang w:val="cy-GB" w:bidi="cy-GB"/>
                        </w:rPr>
                        <w:t>Cais am gofrestr etholiadol</w:t>
                      </w:r>
                    </w:p>
                  </w:txbxContent>
                </v:textbox>
                <w10:wrap type="tight" anchorx="margin"/>
              </v:shape>
            </w:pict>
          </mc:Fallback>
        </mc:AlternateContent>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2819"/>
        <w:gridCol w:w="7967"/>
      </w:tblGrid>
      <w:tr w:rsidR="001105E2" w14:paraId="38E9F43A" w14:textId="77777777" w:rsidTr="00BB409E">
        <w:trPr>
          <w:trHeight w:val="866"/>
        </w:trPr>
        <w:tc>
          <w:tcPr>
            <w:tcW w:w="1307" w:type="pct"/>
            <w:shd w:val="clear" w:color="auto" w:fill="E6E6E6"/>
            <w:vAlign w:val="center"/>
          </w:tcPr>
          <w:p w14:paraId="1206CC18" w14:textId="257C9E37" w:rsidR="00861253" w:rsidRPr="00C050FE" w:rsidRDefault="0095200B" w:rsidP="00791C2D">
            <w:pPr>
              <w:pStyle w:val="TextInTables"/>
            </w:pPr>
            <w:r>
              <w:rPr>
                <w:lang w:val="cy-GB" w:bidi="cy-GB"/>
              </w:rPr>
              <w:t>Enw</w:t>
            </w:r>
            <w:r w:rsidR="008479B8">
              <w:rPr>
                <w:lang w:val="cy-GB" w:bidi="cy-GB"/>
              </w:rPr>
              <w:t>’</w:t>
            </w:r>
            <w:r>
              <w:rPr>
                <w:lang w:val="cy-GB" w:bidi="cy-GB"/>
              </w:rPr>
              <w:t xml:space="preserve">r ardal etholiadol: </w:t>
            </w:r>
            <w:r>
              <w:rPr>
                <w:lang w:val="cy-GB" w:bidi="cy-GB"/>
              </w:rPr>
              <w:br/>
              <w:t>(e.e. ward / dosbarth / etholaeth / rhanbarth / ardal bleidleisio / awdurdod cyfun)</w:t>
            </w:r>
          </w:p>
        </w:tc>
        <w:tc>
          <w:tcPr>
            <w:tcW w:w="3693" w:type="pct"/>
          </w:tcPr>
          <w:p w14:paraId="29D079CE" w14:textId="77777777" w:rsidR="00861253" w:rsidRPr="00366A5E" w:rsidRDefault="00861253" w:rsidP="006E0F57">
            <w:pPr>
              <w:pStyle w:val="TextInTables"/>
            </w:pPr>
          </w:p>
        </w:tc>
      </w:tr>
      <w:tr w:rsidR="001105E2" w14:paraId="63F8B4A8" w14:textId="77777777" w:rsidTr="004C160D">
        <w:trPr>
          <w:trHeight w:val="667"/>
        </w:trPr>
        <w:tc>
          <w:tcPr>
            <w:tcW w:w="1307" w:type="pct"/>
            <w:shd w:val="clear" w:color="auto" w:fill="E6E6E6"/>
            <w:vAlign w:val="center"/>
          </w:tcPr>
          <w:p w14:paraId="32D10694" w14:textId="5300640B" w:rsidR="00861253" w:rsidRDefault="0095200B" w:rsidP="00791C2D">
            <w:pPr>
              <w:pStyle w:val="TextInTables"/>
            </w:pPr>
            <w:r>
              <w:rPr>
                <w:lang w:val="cy-GB" w:bidi="cy-GB"/>
              </w:rPr>
              <w:t>Dyddiad yr etholiad</w:t>
            </w:r>
          </w:p>
        </w:tc>
        <w:tc>
          <w:tcPr>
            <w:tcW w:w="3693" w:type="pct"/>
          </w:tcPr>
          <w:p w14:paraId="17F62BA4" w14:textId="77777777" w:rsidR="00861253" w:rsidRPr="00366A5E" w:rsidRDefault="00861253" w:rsidP="006E0F57">
            <w:pPr>
              <w:pStyle w:val="TextInTables"/>
            </w:pPr>
          </w:p>
        </w:tc>
      </w:tr>
    </w:tbl>
    <w:p w14:paraId="024B3150" w14:textId="77777777" w:rsidR="00606773" w:rsidRPr="00567255" w:rsidRDefault="00606773" w:rsidP="00606773">
      <w:pPr>
        <w:ind w:left="-1080" w:right="-874"/>
        <w:rPr>
          <w:sz w:val="8"/>
          <w:szCs w:val="8"/>
        </w:rPr>
      </w:pPr>
    </w:p>
    <w:p w14:paraId="7C17FA15" w14:textId="5A1C1736" w:rsidR="009C3D3D" w:rsidRDefault="0095200B" w:rsidP="009C3D3D">
      <w:pPr>
        <w:ind w:left="-1134" w:right="-874"/>
        <w:rPr>
          <w:b/>
        </w:rPr>
      </w:pPr>
      <w:r>
        <w:rPr>
          <w:lang w:val="cy-GB" w:bidi="cy-GB"/>
        </w:rPr>
        <w:t>Rhaid i</w:t>
      </w:r>
      <w:r w:rsidR="008479B8">
        <w:rPr>
          <w:lang w:val="cy-GB" w:bidi="cy-GB"/>
        </w:rPr>
        <w:t>’</w:t>
      </w:r>
      <w:r>
        <w:rPr>
          <w:lang w:val="cy-GB" w:bidi="cy-GB"/>
        </w:rPr>
        <w:t>r ffurflen gael ei chyflwyno i</w:t>
      </w:r>
      <w:r w:rsidR="008479B8">
        <w:rPr>
          <w:lang w:val="cy-GB" w:bidi="cy-GB"/>
        </w:rPr>
        <w:t>’</w:t>
      </w:r>
      <w:r>
        <w:rPr>
          <w:lang w:val="cy-GB" w:bidi="cy-GB"/>
        </w:rPr>
        <w:t xml:space="preserve">r </w:t>
      </w:r>
      <w:hyperlink r:id="rId9" w:history="1">
        <w:r w:rsidR="00897A3C" w:rsidRPr="004C160D">
          <w:rPr>
            <w:rStyle w:val="Hyperlink"/>
            <w:lang w:val="cy-GB" w:bidi="cy-GB"/>
          </w:rPr>
          <w:t>Swyddog Cofrestru Etholiadol</w:t>
        </w:r>
      </w:hyperlink>
      <w:r>
        <w:rPr>
          <w:lang w:val="cy-GB" w:bidi="cy-GB"/>
        </w:rPr>
        <w:t xml:space="preserve"> ar gyfer yr ardal etholiadol. Pan fydd etholiad/refferendwm yn cynnwys mwy nag un ardal gofrestru efallai bydd angen i chi wneud ceisiadau ar wahân i bob un o</w:t>
      </w:r>
      <w:r w:rsidR="008479B8">
        <w:rPr>
          <w:lang w:val="cy-GB" w:bidi="cy-GB"/>
        </w:rPr>
        <w:t>’</w:t>
      </w:r>
      <w:r>
        <w:rPr>
          <w:lang w:val="cy-GB" w:bidi="cy-GB"/>
        </w:rPr>
        <w:t xml:space="preserve">r Swyddogion Cofrestru Etholiadol perthnasol. Mae manylion cyswllt ar gael yn </w:t>
      </w:r>
      <w:hyperlink r:id="rId10" w:history="1">
        <w:r w:rsidR="008479B8" w:rsidRPr="00861EB8">
          <w:rPr>
            <w:rStyle w:val="Hyperlink"/>
            <w:rFonts w:eastAsiaTheme="majorEastAsia"/>
            <w:lang w:val="cy-GB" w:bidi="cy-GB"/>
          </w:rPr>
          <w:t>www.electoralcommission.org.uk/cy/pleidleisio-ac-etholiadau</w:t>
        </w:r>
      </w:hyperlink>
      <w:r w:rsidR="009C3D3D">
        <w:rPr>
          <w:color w:val="0000FF"/>
          <w:u w:val="single"/>
          <w:lang w:val="cy-GB" w:bidi="cy-GB"/>
        </w:rPr>
        <w:t>.</w:t>
      </w:r>
    </w:p>
    <w:p w14:paraId="19AF6E2E" w14:textId="0DF6D2C6" w:rsidR="00897A3C" w:rsidRDefault="00897A3C" w:rsidP="00606773">
      <w:pPr>
        <w:ind w:left="-1080" w:right="-874"/>
      </w:pPr>
    </w:p>
    <w:p w14:paraId="7A22A351" w14:textId="77777777" w:rsidR="001E1722" w:rsidRPr="00567255" w:rsidRDefault="001E1722" w:rsidP="00606773">
      <w:pPr>
        <w:ind w:left="-1080" w:right="-874"/>
        <w:rPr>
          <w:sz w:val="8"/>
          <w:szCs w:val="8"/>
        </w:rPr>
      </w:pPr>
    </w:p>
    <w:p w14:paraId="1DE04BA5" w14:textId="36F2CEDD" w:rsidR="001E1722" w:rsidRDefault="0095200B" w:rsidP="00606773">
      <w:pPr>
        <w:ind w:left="-1080" w:right="-874"/>
      </w:pPr>
      <w:r>
        <w:rPr>
          <w:lang w:val="cy-GB" w:bidi="cy-GB"/>
        </w:rPr>
        <w:t>Mae</w:t>
      </w:r>
      <w:r w:rsidR="008479B8">
        <w:rPr>
          <w:lang w:val="cy-GB" w:bidi="cy-GB"/>
        </w:rPr>
        <w:t>’</w:t>
      </w:r>
      <w:r>
        <w:rPr>
          <w:lang w:val="cy-GB" w:bidi="cy-GB"/>
        </w:rPr>
        <w:t>n rhaid i</w:t>
      </w:r>
      <w:r w:rsidR="008479B8">
        <w:rPr>
          <w:lang w:val="cy-GB" w:bidi="cy-GB"/>
        </w:rPr>
        <w:t>’</w:t>
      </w:r>
      <w:r>
        <w:rPr>
          <w:lang w:val="cy-GB" w:bidi="cy-GB"/>
        </w:rPr>
        <w:t>r ymgeisydd lenwi</w:t>
      </w:r>
      <w:r w:rsidR="008479B8">
        <w:rPr>
          <w:lang w:val="cy-GB" w:bidi="cy-GB"/>
        </w:rPr>
        <w:t>’</w:t>
      </w:r>
      <w:r>
        <w:rPr>
          <w:lang w:val="cy-GB" w:bidi="cy-GB"/>
        </w:rPr>
        <w:t>r ffurflen hon, heblaw yn achos rhestrau plaid fel mewn etholiadau Aelodau Llundain Awdurdod Llundain Fwyaf, etholiadau rhanbarthol Senedd yr Alban neu etholiadau Senedd Cymru lle mae</w:t>
      </w:r>
      <w:r w:rsidR="008479B8">
        <w:rPr>
          <w:lang w:val="cy-GB" w:bidi="cy-GB"/>
        </w:rPr>
        <w:t>’</w:t>
      </w:r>
      <w:r>
        <w:rPr>
          <w:lang w:val="cy-GB" w:bidi="cy-GB"/>
        </w:rPr>
        <w:t>n rhaid i</w:t>
      </w:r>
      <w:r w:rsidR="008479B8">
        <w:rPr>
          <w:lang w:val="cy-GB" w:bidi="cy-GB"/>
        </w:rPr>
        <w:t>’</w:t>
      </w:r>
      <w:r>
        <w:rPr>
          <w:lang w:val="cy-GB" w:bidi="cy-GB"/>
        </w:rPr>
        <w:t xml:space="preserve">r </w:t>
      </w:r>
      <w:commentRangeStart w:id="0"/>
      <w:commentRangeStart w:id="1"/>
      <w:commentRangeStart w:id="2"/>
      <w:r>
        <w:rPr>
          <w:lang w:val="cy-GB" w:bidi="cy-GB"/>
        </w:rPr>
        <w:t xml:space="preserve">asiant etholiadol </w:t>
      </w:r>
      <w:commentRangeEnd w:id="0"/>
      <w:r w:rsidR="006C69B5">
        <w:rPr>
          <w:rStyle w:val="CommentReference"/>
          <w:lang w:val="cy-GB" w:bidi="cy-GB"/>
        </w:rPr>
        <w:commentReference w:id="0"/>
      </w:r>
      <w:commentRangeEnd w:id="1"/>
      <w:r w:rsidR="00354881">
        <w:rPr>
          <w:rStyle w:val="CommentReference"/>
          <w:lang w:val="cy-GB" w:bidi="cy-GB"/>
        </w:rPr>
        <w:commentReference w:id="1"/>
      </w:r>
      <w:commentRangeEnd w:id="2"/>
      <w:r w:rsidR="006F13BF">
        <w:rPr>
          <w:rStyle w:val="CommentReference"/>
          <w:lang w:val="cy-GB" w:bidi="cy-GB"/>
        </w:rPr>
        <w:commentReference w:id="2"/>
      </w:r>
      <w:r>
        <w:rPr>
          <w:lang w:val="cy-GB" w:bidi="cy-GB"/>
        </w:rPr>
        <w:t>lenwi</w:t>
      </w:r>
      <w:r w:rsidR="008479B8">
        <w:rPr>
          <w:lang w:val="cy-GB" w:bidi="cy-GB"/>
        </w:rPr>
        <w:t>’</w:t>
      </w:r>
      <w:r>
        <w:rPr>
          <w:lang w:val="cy-GB" w:bidi="cy-GB"/>
        </w:rPr>
        <w:t>r ffurflen hon.</w:t>
      </w:r>
    </w:p>
    <w:p w14:paraId="40C2BE1A" w14:textId="77777777" w:rsidR="00897A3C" w:rsidRPr="00567255" w:rsidRDefault="00897A3C" w:rsidP="00606773">
      <w:pPr>
        <w:ind w:left="-1080" w:right="-874"/>
        <w:rPr>
          <w:sz w:val="16"/>
          <w:szCs w:val="16"/>
        </w:rPr>
      </w:pPr>
    </w:p>
    <w:tbl>
      <w:tblPr>
        <w:tblW w:w="1085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65"/>
        <w:gridCol w:w="8291"/>
      </w:tblGrid>
      <w:tr w:rsidR="001105E2" w14:paraId="45CA5401" w14:textId="77777777" w:rsidTr="00382541">
        <w:tc>
          <w:tcPr>
            <w:tcW w:w="2565" w:type="dxa"/>
            <w:shd w:val="clear" w:color="auto" w:fill="E6E6E6"/>
          </w:tcPr>
          <w:p w14:paraId="5B39218B" w14:textId="77777777" w:rsidR="00897A3C" w:rsidRDefault="00897A3C" w:rsidP="002525DD">
            <w:pPr>
              <w:ind w:right="-874"/>
            </w:pPr>
          </w:p>
          <w:p w14:paraId="6233D5FB" w14:textId="6C2B0D09" w:rsidR="00897A3C" w:rsidRDefault="0095200B" w:rsidP="00AD2269">
            <w:pPr>
              <w:ind w:right="-874"/>
            </w:pPr>
            <w:r>
              <w:rPr>
                <w:lang w:val="cy-GB" w:bidi="cy-GB"/>
              </w:rPr>
              <w:t xml:space="preserve">Enw </w:t>
            </w:r>
          </w:p>
          <w:p w14:paraId="79A4F325" w14:textId="77777777" w:rsidR="00897A3C" w:rsidRDefault="00897A3C" w:rsidP="002525DD">
            <w:pPr>
              <w:ind w:right="-874"/>
            </w:pPr>
          </w:p>
        </w:tc>
        <w:tc>
          <w:tcPr>
            <w:tcW w:w="8291" w:type="dxa"/>
          </w:tcPr>
          <w:p w14:paraId="4810C109" w14:textId="77777777" w:rsidR="00897A3C" w:rsidRDefault="00897A3C" w:rsidP="002525DD">
            <w:pPr>
              <w:ind w:right="-874"/>
            </w:pPr>
          </w:p>
        </w:tc>
      </w:tr>
      <w:tr w:rsidR="001105E2" w14:paraId="0AE9989F" w14:textId="77777777" w:rsidTr="00861253">
        <w:tc>
          <w:tcPr>
            <w:tcW w:w="10856" w:type="dxa"/>
            <w:gridSpan w:val="2"/>
            <w:shd w:val="clear" w:color="auto" w:fill="E6E6E6"/>
          </w:tcPr>
          <w:p w14:paraId="7E058D1E" w14:textId="491137DB" w:rsidR="00344980" w:rsidRDefault="00C134B5" w:rsidP="002525DD">
            <w:pPr>
              <w:ind w:right="-874"/>
            </w:pPr>
            <w:r>
              <w:rPr>
                <w:lang w:val="cy-GB" w:bidi="cy-GB"/>
              </w:rPr>
              <w:t>Mae fy nghais am y gofrestr ar y dyddiad olaf ar gyfer hysbysiad etholiad ac unrhyw addasiadau neu hysbysiadau diwygio hyd at yr etholiad.</w:t>
            </w:r>
          </w:p>
          <w:p w14:paraId="7E0AABF5" w14:textId="77777777" w:rsidR="00704EF7" w:rsidRDefault="00704EF7" w:rsidP="002525DD">
            <w:pPr>
              <w:ind w:right="-874"/>
            </w:pPr>
          </w:p>
          <w:p w14:paraId="444AF6C4" w14:textId="1DC42141" w:rsidR="00344980" w:rsidRDefault="0095200B" w:rsidP="00AD2269">
            <w:pPr>
              <w:ind w:right="-10"/>
            </w:pPr>
            <w:r>
              <w:rPr>
                <w:lang w:val="cy-GB" w:bidi="cy-GB"/>
              </w:rPr>
              <w:t>Rwyf yn datgan fy mod yn berson sydd â</w:t>
            </w:r>
            <w:r w:rsidR="008479B8">
              <w:rPr>
                <w:lang w:val="cy-GB" w:bidi="cy-GB"/>
              </w:rPr>
              <w:t>’</w:t>
            </w:r>
            <w:r>
              <w:rPr>
                <w:lang w:val="cy-GB" w:bidi="cy-GB"/>
              </w:rPr>
              <w:t>r hawl i gael copi o</w:t>
            </w:r>
            <w:r w:rsidR="008479B8">
              <w:rPr>
                <w:lang w:val="cy-GB" w:bidi="cy-GB"/>
              </w:rPr>
              <w:t>’</w:t>
            </w:r>
            <w:r>
              <w:rPr>
                <w:lang w:val="cy-GB" w:bidi="cy-GB"/>
              </w:rPr>
              <w:t>r gofrestr etholiadol yn yr etholiad a enwir uchod. Byddaf yn defnyddio fy nghopi o</w:t>
            </w:r>
            <w:r w:rsidR="008479B8">
              <w:rPr>
                <w:lang w:val="cy-GB" w:bidi="cy-GB"/>
              </w:rPr>
              <w:t>’</w:t>
            </w:r>
            <w:r>
              <w:rPr>
                <w:lang w:val="cy-GB" w:bidi="cy-GB"/>
              </w:rPr>
              <w:t>r gofrestr etholiadol at ddibenion etholiadol ac i wirio dilysrwydd rhoddion yn unig. Byddaf ond yn caniatáu i eraill sy</w:t>
            </w:r>
            <w:r w:rsidR="008479B8">
              <w:rPr>
                <w:lang w:val="cy-GB" w:bidi="cy-GB"/>
              </w:rPr>
              <w:t>’</w:t>
            </w:r>
            <w:r>
              <w:rPr>
                <w:lang w:val="cy-GB" w:bidi="cy-GB"/>
              </w:rPr>
              <w:t>n cynorthwyo â</w:t>
            </w:r>
            <w:r w:rsidR="008479B8">
              <w:rPr>
                <w:lang w:val="cy-GB" w:bidi="cy-GB"/>
              </w:rPr>
              <w:t>’</w:t>
            </w:r>
            <w:r>
              <w:rPr>
                <w:lang w:val="cy-GB" w:bidi="cy-GB"/>
              </w:rPr>
              <w:t>r ymgyrch i ddefnyddio</w:t>
            </w:r>
            <w:r w:rsidR="008479B8">
              <w:rPr>
                <w:lang w:val="cy-GB" w:bidi="cy-GB"/>
              </w:rPr>
              <w:t>’</w:t>
            </w:r>
            <w:r>
              <w:rPr>
                <w:lang w:val="cy-GB" w:bidi="cy-GB"/>
              </w:rPr>
              <w:t>r data hwn at yr un dibenion. Rwyf yn deall bod unrhyw ddiben arall yn anghyfreithlon a gall arwain at ddirwy. Yng Nghymru a Lloegr, mae</w:t>
            </w:r>
            <w:r w:rsidR="008479B8">
              <w:rPr>
                <w:lang w:val="cy-GB" w:bidi="cy-GB"/>
              </w:rPr>
              <w:t>’</w:t>
            </w:r>
            <w:r>
              <w:rPr>
                <w:lang w:val="cy-GB" w:bidi="cy-GB"/>
              </w:rPr>
              <w:t xml:space="preserve">r ddirwy yn ddiderfyn; yn yr Alban, gall y dirwy fod hyd at £5,000. </w:t>
            </w:r>
          </w:p>
        </w:tc>
      </w:tr>
      <w:tr w:rsidR="001105E2" w14:paraId="52115B13" w14:textId="77777777" w:rsidTr="00382541">
        <w:trPr>
          <w:trHeight w:val="749"/>
        </w:trPr>
        <w:tc>
          <w:tcPr>
            <w:tcW w:w="2565" w:type="dxa"/>
            <w:shd w:val="clear" w:color="auto" w:fill="E6E6E6"/>
            <w:vAlign w:val="center"/>
          </w:tcPr>
          <w:p w14:paraId="3E90AFF4" w14:textId="3B6A0D17" w:rsidR="00AD1C27" w:rsidRDefault="0095200B" w:rsidP="002525DD">
            <w:pPr>
              <w:ind w:right="-874"/>
            </w:pPr>
            <w:r>
              <w:rPr>
                <w:lang w:val="cy-GB" w:bidi="cy-GB"/>
              </w:rPr>
              <w:t xml:space="preserve">Llofnod </w:t>
            </w:r>
          </w:p>
        </w:tc>
        <w:tc>
          <w:tcPr>
            <w:tcW w:w="8291" w:type="dxa"/>
          </w:tcPr>
          <w:p w14:paraId="4FBAF337" w14:textId="77777777" w:rsidR="00AD1C27" w:rsidRDefault="00AD1C27" w:rsidP="002525DD">
            <w:pPr>
              <w:ind w:right="-874"/>
            </w:pPr>
          </w:p>
        </w:tc>
      </w:tr>
    </w:tbl>
    <w:p w14:paraId="7EDFB66C" w14:textId="77777777" w:rsidR="00A4543D" w:rsidRPr="00567255" w:rsidRDefault="00A4543D" w:rsidP="00573DCC">
      <w:pPr>
        <w:ind w:left="-1080" w:right="-874"/>
        <w:rPr>
          <w:sz w:val="16"/>
          <w:szCs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65"/>
        <w:gridCol w:w="1215"/>
        <w:gridCol w:w="6840"/>
      </w:tblGrid>
      <w:tr w:rsidR="001105E2" w14:paraId="5CC67BA3" w14:textId="77777777" w:rsidTr="00861253">
        <w:trPr>
          <w:trHeight w:val="490"/>
        </w:trPr>
        <w:tc>
          <w:tcPr>
            <w:tcW w:w="10620" w:type="dxa"/>
            <w:gridSpan w:val="3"/>
            <w:shd w:val="clear" w:color="auto" w:fill="E6E6E6"/>
            <w:vAlign w:val="center"/>
          </w:tcPr>
          <w:p w14:paraId="67665B39" w14:textId="77777777" w:rsidR="00A4543D" w:rsidRDefault="0095200B" w:rsidP="002525DD">
            <w:pPr>
              <w:ind w:right="-874"/>
            </w:pPr>
            <w:r>
              <w:rPr>
                <w:lang w:val="cy-GB" w:bidi="cy-GB"/>
              </w:rPr>
              <w:t>Manylion dosbarthu</w:t>
            </w:r>
          </w:p>
        </w:tc>
      </w:tr>
      <w:tr w:rsidR="001105E2" w14:paraId="281C4DFD" w14:textId="77777777" w:rsidTr="00861253">
        <w:trPr>
          <w:trHeight w:val="344"/>
        </w:trPr>
        <w:tc>
          <w:tcPr>
            <w:tcW w:w="10620" w:type="dxa"/>
            <w:gridSpan w:val="3"/>
            <w:shd w:val="clear" w:color="auto" w:fill="E6E6E6"/>
          </w:tcPr>
          <w:p w14:paraId="45820590" w14:textId="77777777" w:rsidR="00A4543D" w:rsidRDefault="0095200B" w:rsidP="002C59C2">
            <w:pPr>
              <w:ind w:right="-874"/>
            </w:pPr>
            <w:r>
              <w:rPr>
                <w:lang w:val="cy-GB" w:bidi="cy-GB"/>
              </w:rPr>
              <w:t>Mae fy nghais ar gyfer y gofrestr etholiadol yn ticiwch un blwch yn unig):</w:t>
            </w:r>
          </w:p>
        </w:tc>
      </w:tr>
      <w:tr w:rsidR="00890F35" w14:paraId="1E3BF783" w14:textId="77777777" w:rsidTr="00382541">
        <w:trPr>
          <w:gridAfter w:val="1"/>
          <w:wAfter w:w="6840" w:type="dxa"/>
          <w:trHeight w:val="426"/>
        </w:trPr>
        <w:tc>
          <w:tcPr>
            <w:tcW w:w="2565" w:type="dxa"/>
            <w:shd w:val="clear" w:color="auto" w:fill="E6E6E6"/>
            <w:vAlign w:val="center"/>
          </w:tcPr>
          <w:p w14:paraId="60E8B33B" w14:textId="77777777" w:rsidR="00890F35" w:rsidRDefault="00890F35" w:rsidP="002525DD">
            <w:pPr>
              <w:ind w:right="-874"/>
            </w:pPr>
            <w:r>
              <w:rPr>
                <w:lang w:val="cy-GB" w:bidi="cy-GB"/>
              </w:rPr>
              <w:t>Fformat bapur</w:t>
            </w:r>
          </w:p>
        </w:tc>
        <w:tc>
          <w:tcPr>
            <w:tcW w:w="1215" w:type="dxa"/>
          </w:tcPr>
          <w:p w14:paraId="5A30D3D8" w14:textId="77777777" w:rsidR="00890F35" w:rsidRDefault="00890F35" w:rsidP="002525DD">
            <w:pPr>
              <w:ind w:right="-874"/>
            </w:pPr>
          </w:p>
        </w:tc>
      </w:tr>
      <w:tr w:rsidR="001105E2" w14:paraId="1F3481A4" w14:textId="77777777" w:rsidTr="00382541">
        <w:trPr>
          <w:gridAfter w:val="1"/>
          <w:wAfter w:w="6840" w:type="dxa"/>
          <w:trHeight w:val="426"/>
        </w:trPr>
        <w:tc>
          <w:tcPr>
            <w:tcW w:w="2565" w:type="dxa"/>
            <w:shd w:val="clear" w:color="auto" w:fill="E6E6E6"/>
            <w:vAlign w:val="center"/>
          </w:tcPr>
          <w:p w14:paraId="7D932198" w14:textId="77777777" w:rsidR="00A4543D" w:rsidRDefault="0095200B" w:rsidP="002525DD">
            <w:pPr>
              <w:ind w:right="-874"/>
            </w:pPr>
            <w:r>
              <w:rPr>
                <w:lang w:val="cy-GB" w:bidi="cy-GB"/>
              </w:rPr>
              <w:t>Fformat data</w:t>
            </w:r>
          </w:p>
        </w:tc>
        <w:tc>
          <w:tcPr>
            <w:tcW w:w="1215" w:type="dxa"/>
          </w:tcPr>
          <w:p w14:paraId="107CCF97" w14:textId="77777777" w:rsidR="00A4543D" w:rsidRDefault="00A4543D" w:rsidP="002525DD">
            <w:pPr>
              <w:ind w:right="-874"/>
            </w:pPr>
          </w:p>
        </w:tc>
      </w:tr>
      <w:tr w:rsidR="001105E2" w14:paraId="085578DB" w14:textId="77777777" w:rsidTr="00382541">
        <w:trPr>
          <w:trHeight w:val="838"/>
        </w:trPr>
        <w:tc>
          <w:tcPr>
            <w:tcW w:w="2565" w:type="dxa"/>
            <w:shd w:val="clear" w:color="auto" w:fill="E6E6E6"/>
            <w:vAlign w:val="center"/>
          </w:tcPr>
          <w:p w14:paraId="3C5E2361" w14:textId="77777777" w:rsidR="00A4543D" w:rsidRDefault="0095200B" w:rsidP="002525DD">
            <w:pPr>
              <w:ind w:right="-874"/>
            </w:pPr>
            <w:r>
              <w:rPr>
                <w:lang w:val="cy-GB" w:bidi="cy-GB"/>
              </w:rPr>
              <w:t>Cyfeiriad dosbarthu:</w:t>
            </w:r>
          </w:p>
        </w:tc>
        <w:tc>
          <w:tcPr>
            <w:tcW w:w="8055" w:type="dxa"/>
            <w:gridSpan w:val="2"/>
          </w:tcPr>
          <w:p w14:paraId="02801FED" w14:textId="77777777" w:rsidR="00A4543D" w:rsidRDefault="00A4543D" w:rsidP="002525DD">
            <w:pPr>
              <w:ind w:right="-874"/>
            </w:pPr>
          </w:p>
        </w:tc>
      </w:tr>
    </w:tbl>
    <w:p w14:paraId="520A0E0D" w14:textId="77777777" w:rsidR="00A4543D" w:rsidRPr="00567255" w:rsidRDefault="00A4543D" w:rsidP="00573DCC">
      <w:pPr>
        <w:ind w:left="-1080" w:right="-874"/>
        <w:rPr>
          <w:sz w:val="16"/>
          <w:szCs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565"/>
        <w:gridCol w:w="8055"/>
      </w:tblGrid>
      <w:tr w:rsidR="001105E2" w14:paraId="6A5B6017" w14:textId="77777777" w:rsidTr="00861253">
        <w:trPr>
          <w:trHeight w:val="490"/>
        </w:trPr>
        <w:tc>
          <w:tcPr>
            <w:tcW w:w="10620" w:type="dxa"/>
            <w:gridSpan w:val="2"/>
            <w:shd w:val="clear" w:color="auto" w:fill="E6E6E6"/>
            <w:vAlign w:val="center"/>
          </w:tcPr>
          <w:p w14:paraId="66C9E4CC" w14:textId="77777777" w:rsidR="00A4543D" w:rsidRDefault="0095200B" w:rsidP="002525DD">
            <w:pPr>
              <w:ind w:right="-874"/>
            </w:pPr>
            <w:r>
              <w:rPr>
                <w:lang w:val="cy-GB" w:bidi="cy-GB"/>
              </w:rPr>
              <w:t>Manylion cyswllt (rhag ofn bod ymholiad)</w:t>
            </w:r>
          </w:p>
        </w:tc>
      </w:tr>
      <w:tr w:rsidR="001105E2" w14:paraId="5416BA55" w14:textId="77777777" w:rsidTr="00382541">
        <w:trPr>
          <w:trHeight w:val="426"/>
        </w:trPr>
        <w:tc>
          <w:tcPr>
            <w:tcW w:w="2565" w:type="dxa"/>
            <w:shd w:val="clear" w:color="auto" w:fill="E6E6E6"/>
            <w:vAlign w:val="center"/>
          </w:tcPr>
          <w:p w14:paraId="4E824778" w14:textId="77777777" w:rsidR="00A4543D" w:rsidRDefault="0095200B" w:rsidP="002525DD">
            <w:pPr>
              <w:ind w:right="-874"/>
            </w:pPr>
            <w:r>
              <w:rPr>
                <w:lang w:val="cy-GB" w:bidi="cy-GB"/>
              </w:rPr>
              <w:t>Ffôn</w:t>
            </w:r>
          </w:p>
        </w:tc>
        <w:tc>
          <w:tcPr>
            <w:tcW w:w="8055" w:type="dxa"/>
          </w:tcPr>
          <w:p w14:paraId="76FC9CC2" w14:textId="77777777" w:rsidR="00A4543D" w:rsidRDefault="00A4543D" w:rsidP="002525DD">
            <w:pPr>
              <w:ind w:right="-874"/>
            </w:pPr>
          </w:p>
        </w:tc>
      </w:tr>
      <w:tr w:rsidR="001105E2" w14:paraId="7B11C142" w14:textId="77777777" w:rsidTr="00382541">
        <w:trPr>
          <w:trHeight w:val="645"/>
        </w:trPr>
        <w:tc>
          <w:tcPr>
            <w:tcW w:w="2565" w:type="dxa"/>
            <w:shd w:val="clear" w:color="auto" w:fill="E6E6E6"/>
            <w:vAlign w:val="center"/>
          </w:tcPr>
          <w:p w14:paraId="6D39818D" w14:textId="77777777" w:rsidR="00A4543D" w:rsidRDefault="0095200B" w:rsidP="002525DD">
            <w:pPr>
              <w:ind w:right="-874"/>
            </w:pPr>
            <w:r>
              <w:rPr>
                <w:lang w:val="cy-GB" w:bidi="cy-GB"/>
              </w:rPr>
              <w:t>Cyfeiriad e-bost</w:t>
            </w:r>
          </w:p>
        </w:tc>
        <w:tc>
          <w:tcPr>
            <w:tcW w:w="8055" w:type="dxa"/>
          </w:tcPr>
          <w:p w14:paraId="522BF2E3" w14:textId="77777777" w:rsidR="00A4543D" w:rsidRDefault="00A4543D" w:rsidP="002525DD">
            <w:pPr>
              <w:ind w:right="-874"/>
            </w:pPr>
          </w:p>
        </w:tc>
      </w:tr>
    </w:tbl>
    <w:p w14:paraId="732FF629" w14:textId="77777777" w:rsidR="00087287" w:rsidRPr="00567255" w:rsidRDefault="00087287" w:rsidP="00573DCC">
      <w:pPr>
        <w:ind w:left="-1080" w:right="-874"/>
        <w:rPr>
          <w:sz w:val="16"/>
          <w:szCs w:val="16"/>
        </w:rPr>
      </w:pPr>
    </w:p>
    <w:p w14:paraId="260EE106" w14:textId="77777777" w:rsidR="00567255" w:rsidRDefault="00567255" w:rsidP="00567255">
      <w:pPr>
        <w:ind w:left="-1080" w:right="-874"/>
      </w:pPr>
    </w:p>
    <w:p w14:paraId="02BD4301" w14:textId="77777777" w:rsidR="00820132" w:rsidRDefault="00820132">
      <w:pPr>
        <w:rPr>
          <w:i/>
          <w:iCs/>
        </w:rPr>
      </w:pPr>
      <w:r>
        <w:rPr>
          <w:i/>
          <w:lang w:val="cy-GB" w:bidi="cy-GB"/>
        </w:rPr>
        <w:br w:type="page"/>
      </w:r>
    </w:p>
    <w:p w14:paraId="2C47A224" w14:textId="3CCCCC5B" w:rsidR="00AC068F" w:rsidRPr="00567255" w:rsidRDefault="0095200B" w:rsidP="00567255">
      <w:pPr>
        <w:ind w:left="-1080" w:right="-874"/>
      </w:pPr>
      <w:r w:rsidRPr="00164D63">
        <w:rPr>
          <w:i/>
          <w:lang w:val="cy-GB" w:bidi="cy-GB"/>
        </w:rPr>
        <w:lastRenderedPageBreak/>
        <w:t>Dim ond at ddibenion etholiadol y byddwn yn defnyddio</w:t>
      </w:r>
      <w:r w:rsidR="008479B8">
        <w:rPr>
          <w:i/>
          <w:lang w:val="cy-GB" w:bidi="cy-GB"/>
        </w:rPr>
        <w:t>’</w:t>
      </w:r>
      <w:r w:rsidRPr="00164D63">
        <w:rPr>
          <w:i/>
          <w:lang w:val="cy-GB" w:bidi="cy-GB"/>
        </w:rPr>
        <w:t>r wybodaeth a rowch i ni ar y ffurflen hon. Byddwn yn cadw eich gwybodaeth bersonol yn ddiogel ac yn cydymffurfio â</w:t>
      </w:r>
      <w:r w:rsidR="008479B8">
        <w:rPr>
          <w:i/>
          <w:lang w:val="cy-GB" w:bidi="cy-GB"/>
        </w:rPr>
        <w:t>’</w:t>
      </w:r>
      <w:r w:rsidRPr="00164D63">
        <w:rPr>
          <w:i/>
          <w:lang w:val="cy-GB" w:bidi="cy-GB"/>
        </w:rPr>
        <w:t>r ddeddfwriaeth diogelu data. Ni fyddwn yn rhoi gwybodaeth bersonol amdanoch chi, nag unrhyw wybodaeth bersonol y gallwch ddarparu am bobl eraill, i unrhyw un arall na sefydliad arall, heblaw fod yn rhaid i ni yn ôl y gyfraith.</w:t>
      </w:r>
    </w:p>
    <w:p w14:paraId="53240390" w14:textId="77777777" w:rsidR="00AC068F" w:rsidRPr="00164D63" w:rsidRDefault="00AC068F" w:rsidP="00AC068F">
      <w:pPr>
        <w:ind w:left="-1080" w:right="-874"/>
      </w:pPr>
    </w:p>
    <w:p w14:paraId="27A985E7" w14:textId="4DFCED5D" w:rsidR="00AC068F" w:rsidRDefault="0095200B" w:rsidP="00AC068F">
      <w:pPr>
        <w:ind w:left="-1080" w:right="-874"/>
        <w:rPr>
          <w:i/>
          <w:iCs/>
        </w:rPr>
      </w:pPr>
      <w:r w:rsidRPr="00164D63">
        <w:rPr>
          <w:i/>
          <w:lang w:val="cy-GB" w:bidi="cy-GB"/>
        </w:rPr>
        <w:t>Y sail gyfreithiol dros gasglu</w:t>
      </w:r>
      <w:r w:rsidR="008479B8">
        <w:rPr>
          <w:i/>
          <w:lang w:val="cy-GB" w:bidi="cy-GB"/>
        </w:rPr>
        <w:t>’</w:t>
      </w:r>
      <w:r w:rsidRPr="00164D63">
        <w:rPr>
          <w:i/>
          <w:lang w:val="cy-GB" w:bidi="cy-GB"/>
        </w:rPr>
        <w:t>r wybodaeth yn y ffurflen hon yw ei bod yn angenrheidiol i gyflawni tasg yr ymgymerir â hi er budd y cyhoedd, ac er mwyn arfer awdurdod swyddogol a roddir i</w:t>
      </w:r>
      <w:r w:rsidR="008479B8">
        <w:rPr>
          <w:i/>
          <w:lang w:val="cy-GB" w:bidi="cy-GB"/>
        </w:rPr>
        <w:t>’</w:t>
      </w:r>
      <w:r w:rsidRPr="00164D63">
        <w:rPr>
          <w:i/>
          <w:lang w:val="cy-GB" w:bidi="cy-GB"/>
        </w:rPr>
        <w:t>r Swyddog Cofrestru Etholiadol fel y nodir yn Neddf Cynrychiolaeth y Bobl 1983 a</w:t>
      </w:r>
      <w:r w:rsidR="008479B8">
        <w:rPr>
          <w:i/>
          <w:lang w:val="cy-GB" w:bidi="cy-GB"/>
        </w:rPr>
        <w:t>’</w:t>
      </w:r>
      <w:r w:rsidRPr="00164D63">
        <w:rPr>
          <w:i/>
          <w:lang w:val="cy-GB" w:bidi="cy-GB"/>
        </w:rPr>
        <w:t>r rheoliadau cysylltiedig</w:t>
      </w:r>
      <w:r w:rsidR="00382541">
        <w:rPr>
          <w:i/>
          <w:lang w:val="cy-GB" w:bidi="cy-GB"/>
        </w:rPr>
        <w:t>.</w:t>
      </w:r>
    </w:p>
    <w:p w14:paraId="2D82B98C" w14:textId="77777777" w:rsidR="00AC068F" w:rsidRPr="00164D63" w:rsidRDefault="00AC068F" w:rsidP="00AC068F">
      <w:pPr>
        <w:ind w:left="-1080" w:right="-874"/>
      </w:pPr>
    </w:p>
    <w:p w14:paraId="0B150668" w14:textId="421A1332" w:rsidR="00803C0D" w:rsidRDefault="0095200B" w:rsidP="00AC068F">
      <w:pPr>
        <w:ind w:left="-1080" w:right="-874"/>
        <w:rPr>
          <w:i/>
          <w:iCs/>
        </w:rPr>
      </w:pPr>
      <w:r w:rsidRPr="00164D63">
        <w:rPr>
          <w:i/>
          <w:lang w:val="cy-GB" w:bidi="cy-GB"/>
        </w:rPr>
        <w:t>Y Swyddog Cofrestru Etholiadol yw</w:t>
      </w:r>
      <w:r w:rsidR="008479B8">
        <w:rPr>
          <w:i/>
          <w:lang w:val="cy-GB" w:bidi="cy-GB"/>
        </w:rPr>
        <w:t>’</w:t>
      </w:r>
      <w:r w:rsidRPr="00164D63">
        <w:rPr>
          <w:i/>
          <w:lang w:val="cy-GB" w:bidi="cy-GB"/>
        </w:rPr>
        <w:t>r Rheolwr Data. Gallwch ddod o hyd i</w:t>
      </w:r>
      <w:r w:rsidR="008479B8">
        <w:rPr>
          <w:i/>
          <w:lang w:val="cy-GB" w:bidi="cy-GB"/>
        </w:rPr>
        <w:t>’</w:t>
      </w:r>
      <w:r w:rsidRPr="00164D63">
        <w:rPr>
          <w:i/>
          <w:lang w:val="cy-GB" w:bidi="cy-GB"/>
        </w:rPr>
        <w:t xml:space="preserve">w manylion cyswllt yn </w:t>
      </w:r>
      <w:hyperlink r:id="rId15" w:history="1">
        <w:r w:rsidR="00382541">
          <w:rPr>
            <w:rStyle w:val="Hyperlink"/>
            <w:i/>
            <w:lang w:val="cy-GB" w:bidi="cy-GB"/>
          </w:rPr>
          <w:t>https://www.electoralcommission.org.uk/cy/pleidleisio-ac-etholiadau</w:t>
        </w:r>
      </w:hyperlink>
    </w:p>
    <w:p w14:paraId="40A36F64" w14:textId="49FB1B4B" w:rsidR="000767B0" w:rsidRDefault="0095200B" w:rsidP="00AC068F">
      <w:pPr>
        <w:ind w:left="-1080" w:right="-874"/>
        <w:rPr>
          <w:i/>
          <w:iCs/>
        </w:rPr>
      </w:pPr>
      <w:r w:rsidRPr="00164D63">
        <w:rPr>
          <w:i/>
          <w:lang w:val="cy-GB" w:bidi="cy-GB"/>
        </w:rPr>
        <w:br/>
        <w:t>I gael rhagor o wybodaeth am brosesu data personol, dylech gyfeirio at yr hysbysiad preifatrwydd ar eu gwefan. Gallwch ddod o hyd i</w:t>
      </w:r>
      <w:r w:rsidR="008479B8">
        <w:rPr>
          <w:i/>
          <w:lang w:val="cy-GB" w:bidi="cy-GB"/>
        </w:rPr>
        <w:t>’</w:t>
      </w:r>
      <w:r w:rsidRPr="00164D63">
        <w:rPr>
          <w:i/>
          <w:lang w:val="cy-GB" w:bidi="cy-GB"/>
        </w:rPr>
        <w:t xml:space="preserve">w cyfeiriad gwe yn </w:t>
      </w:r>
      <w:hyperlink w:history="1"/>
      <w:hyperlink r:id="rId16" w:history="1">
        <w:r w:rsidR="00382541">
          <w:rPr>
            <w:rStyle w:val="Hyperlink"/>
            <w:lang w:val="cy-GB" w:bidi="cy-GB"/>
          </w:rPr>
          <w:t>https://www.electoralcommission.org.uk/cy/pleidleisio-ac-etholiadau</w:t>
        </w:r>
      </w:hyperlink>
    </w:p>
    <w:p w14:paraId="58F51E3A" w14:textId="77777777" w:rsidR="00803C0D" w:rsidRDefault="00803C0D" w:rsidP="00AC068F">
      <w:pPr>
        <w:ind w:left="-1080" w:right="-874"/>
      </w:pPr>
    </w:p>
    <w:sectPr w:rsidR="00803C0D" w:rsidSect="00EF26DC">
      <w:pgSz w:w="11906" w:h="16838"/>
      <w:pgMar w:top="709" w:right="1797" w:bottom="284"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ne Leach" w:date="2025-07-30T11:57:00Z" w:initials="SL">
    <w:p w14:paraId="39CEEC03" w14:textId="63D14553" w:rsidR="00A56E5B" w:rsidRDefault="006C69B5" w:rsidP="00A56E5B">
      <w:pPr>
        <w:pStyle w:val="CommentText"/>
      </w:pPr>
      <w:r>
        <w:rPr>
          <w:rStyle w:val="CommentReference"/>
        </w:rPr>
        <w:annotationRef/>
      </w:r>
      <w:r w:rsidR="00A56E5B">
        <w:t>RE SP</w:t>
      </w:r>
    </w:p>
    <w:p w14:paraId="52410D34" w14:textId="77777777" w:rsidR="00A56E5B" w:rsidRDefault="00A56E5B" w:rsidP="00A56E5B">
      <w:pPr>
        <w:pStyle w:val="CommentText"/>
      </w:pPr>
    </w:p>
    <w:p w14:paraId="24A453C4" w14:textId="77777777" w:rsidR="00A56E5B" w:rsidRDefault="00A56E5B" w:rsidP="00A56E5B">
      <w:pPr>
        <w:pStyle w:val="CommentText"/>
      </w:pPr>
      <w:r>
        <w:t xml:space="preserve">Reading the RPR 2001 reg. 107 </w:t>
      </w:r>
    </w:p>
    <w:p w14:paraId="4F2E51CE" w14:textId="77777777" w:rsidR="00A56E5B" w:rsidRDefault="00A56E5B" w:rsidP="00A56E5B">
      <w:pPr>
        <w:pStyle w:val="CommentText"/>
      </w:pPr>
      <w:r>
        <w:t>I cannot find where it states that only the election agent at the regional contest can request the register..</w:t>
      </w:r>
    </w:p>
    <w:p w14:paraId="3F05303D" w14:textId="77777777" w:rsidR="00A56E5B" w:rsidRDefault="00A56E5B" w:rsidP="00A56E5B">
      <w:pPr>
        <w:pStyle w:val="CommentText"/>
      </w:pPr>
      <w:r>
        <w:t>Reg.107 mentions candidates and agents but no more.</w:t>
      </w:r>
    </w:p>
    <w:p w14:paraId="45187D49" w14:textId="77777777" w:rsidR="00A56E5B" w:rsidRDefault="00A56E5B" w:rsidP="00A56E5B">
      <w:pPr>
        <w:pStyle w:val="CommentText"/>
      </w:pPr>
    </w:p>
    <w:p w14:paraId="10AD2783" w14:textId="77777777" w:rsidR="00A56E5B" w:rsidRDefault="00A56E5B" w:rsidP="00A56E5B">
      <w:pPr>
        <w:pStyle w:val="CommentText"/>
      </w:pPr>
      <w:r>
        <w:t xml:space="preserve">I can see that perhaps it has come from the appointment of Poll and Count agent where the EA for a registered party list can make those appointments. May need checking - I am probably missing something??? </w:t>
      </w:r>
    </w:p>
  </w:comment>
  <w:comment w:id="1" w:author="Charlotte Griffiths" w:date="2025-08-05T14:54:00Z" w:initials="CG">
    <w:p w14:paraId="5F842862" w14:textId="77777777" w:rsidR="00354881" w:rsidRDefault="00354881" w:rsidP="00354881">
      <w:pPr>
        <w:pStyle w:val="CommentText"/>
      </w:pPr>
      <w:r>
        <w:rPr>
          <w:rStyle w:val="CommentReference"/>
        </w:rPr>
        <w:annotationRef/>
      </w:r>
      <w:hyperlink r:id="rId1" w:history="1">
        <w:r w:rsidRPr="00024CB9">
          <w:rPr>
            <w:rStyle w:val="Hyperlink"/>
          </w:rPr>
          <w:t>The Scottish Parliament (Elections etc.) Order 2007</w:t>
        </w:r>
      </w:hyperlink>
    </w:p>
    <w:p w14:paraId="6C0E2A50" w14:textId="77777777" w:rsidR="00354881" w:rsidRDefault="00354881" w:rsidP="00354881">
      <w:pPr>
        <w:pStyle w:val="CommentText"/>
      </w:pPr>
      <w:r>
        <w:t>Looking at the supply of the register document.  This sets out the legislative provision for agents at party list in SP</w:t>
      </w:r>
    </w:p>
    <w:p w14:paraId="767A42C9" w14:textId="77777777" w:rsidR="00354881" w:rsidRDefault="00354881" w:rsidP="00354881">
      <w:pPr>
        <w:pStyle w:val="CommentText"/>
      </w:pPr>
      <w:r>
        <w:rPr>
          <w:b/>
          <w:bCs/>
          <w:color w:val="000000"/>
        </w:rPr>
        <w:t>Supply of full register etc to certain candidates and restrictions on use</w:t>
      </w:r>
    </w:p>
    <w:p w14:paraId="4B60FF72" w14:textId="77777777" w:rsidR="00354881" w:rsidRDefault="00354881" w:rsidP="00354881">
      <w:pPr>
        <w:pStyle w:val="CommentText"/>
      </w:pPr>
      <w:r>
        <w:rPr>
          <w:b/>
          <w:bCs/>
          <w:color w:val="1E1E1E"/>
          <w:highlight w:val="white"/>
        </w:rPr>
        <w:t>4.</w:t>
      </w:r>
      <w:r>
        <w:rPr>
          <w:color w:val="1E1E1E"/>
          <w:highlight w:val="white"/>
        </w:rPr>
        <w:t>—(1) This paragraph applies to a candidate at a Scottish Parliamentary election where any part of the area in respect of which the candidate stands for election includes the whole or part of the registration area.</w:t>
      </w:r>
    </w:p>
    <w:p w14:paraId="63349DF1" w14:textId="77777777" w:rsidR="00354881" w:rsidRDefault="00354881" w:rsidP="00354881">
      <w:pPr>
        <w:pStyle w:val="CommentText"/>
      </w:pPr>
      <w:r>
        <w:rPr>
          <w:color w:val="1E1E1E"/>
          <w:highlight w:val="white"/>
        </w:rPr>
        <w:t>(2) In this paragraph “candidate” includes an individual regional candidate at a Scottish Parliamentary election.</w:t>
      </w:r>
    </w:p>
    <w:p w14:paraId="749C051B" w14:textId="77777777" w:rsidR="00354881" w:rsidRDefault="00354881" w:rsidP="00354881">
      <w:pPr>
        <w:pStyle w:val="CommentText"/>
      </w:pPr>
      <w:r>
        <w:rPr>
          <w:color w:val="1E1E1E"/>
          <w:highlight w:val="white"/>
        </w:rPr>
        <w:t>(3) In the case of a registered political party which submits a list of candidates as regional members at a Scottish Parliamentary election, the entitlement otherwise conferred by this paragraph on a candidate is conferred on the election agent of that party.</w:t>
      </w:r>
    </w:p>
    <w:p w14:paraId="207CE5DB" w14:textId="77777777" w:rsidR="00354881" w:rsidRDefault="00354881" w:rsidP="00354881">
      <w:pPr>
        <w:pStyle w:val="CommentText"/>
      </w:pPr>
      <w:r>
        <w:rPr>
          <w:color w:val="1E1E1E"/>
          <w:highlight w:val="white"/>
        </w:rPr>
        <w:t>(4) For the purposes of paragraph 2(1), the relevant part of the documents listed in that provision is so much of them as relates to the area for which the candidate is standing.</w:t>
      </w:r>
    </w:p>
    <w:p w14:paraId="728ABE93" w14:textId="77777777" w:rsidR="00354881" w:rsidRDefault="00354881" w:rsidP="00354881">
      <w:pPr>
        <w:pStyle w:val="CommentText"/>
      </w:pPr>
      <w:r>
        <w:rPr>
          <w:color w:val="1E1E1E"/>
          <w:highlight w:val="white"/>
        </w:rPr>
        <w:t>(5) No candidate or election agent to whom a copy of the register has been supplied by virtue of this regulation may–</w:t>
      </w:r>
    </w:p>
    <w:p w14:paraId="4FBDFA33" w14:textId="77777777" w:rsidR="00354881" w:rsidRDefault="00354881" w:rsidP="00354881">
      <w:pPr>
        <w:pStyle w:val="CommentText"/>
      </w:pPr>
      <w:r>
        <w:rPr>
          <w:color w:val="1E1E1E"/>
          <w:highlight w:val="white"/>
        </w:rPr>
        <w:t>(a)supply a copy of the full register to any person;</w:t>
      </w:r>
    </w:p>
    <w:p w14:paraId="4634467A" w14:textId="77777777" w:rsidR="00354881" w:rsidRDefault="00354881" w:rsidP="00354881">
      <w:pPr>
        <w:pStyle w:val="CommentText"/>
      </w:pPr>
      <w:r>
        <w:rPr>
          <w:color w:val="1E1E1E"/>
          <w:highlight w:val="white"/>
        </w:rPr>
        <w:t>(b)disclose any information contained in it (that is not contained in the edited register); or</w:t>
      </w:r>
    </w:p>
    <w:p w14:paraId="5E8088E4" w14:textId="77777777" w:rsidR="00354881" w:rsidRDefault="00354881" w:rsidP="00354881">
      <w:pPr>
        <w:pStyle w:val="CommentText"/>
      </w:pPr>
      <w:r>
        <w:rPr>
          <w:color w:val="1E1E1E"/>
          <w:highlight w:val="white"/>
        </w:rPr>
        <w:t>(c)make use of any such information,</w:t>
      </w:r>
    </w:p>
    <w:p w14:paraId="4ADAABE6" w14:textId="77777777" w:rsidR="00354881" w:rsidRDefault="00354881" w:rsidP="00354881">
      <w:pPr>
        <w:pStyle w:val="CommentText"/>
      </w:pPr>
      <w:r>
        <w:rPr>
          <w:color w:val="1E1E1E"/>
          <w:highlight w:val="white"/>
        </w:rPr>
        <w:t>except for electoral purposes.</w:t>
      </w:r>
    </w:p>
  </w:comment>
  <w:comment w:id="2" w:author="Susanne Leach" w:date="2025-08-06T13:04:00Z" w:initials="SL">
    <w:p w14:paraId="4A1F106B" w14:textId="77777777" w:rsidR="006F13BF" w:rsidRDefault="006F13BF" w:rsidP="006F13BF">
      <w:pPr>
        <w:pStyle w:val="CommentText"/>
      </w:pPr>
      <w:r>
        <w:rPr>
          <w:rStyle w:val="CommentReference"/>
        </w:rPr>
        <w:annotationRef/>
      </w:r>
      <w:r>
        <w:t>Brilliant - knew I was missing something!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AD2783" w15:done="1"/>
  <w15:commentEx w15:paraId="4ADAABE6" w15:paraIdParent="10AD2783" w15:done="1"/>
  <w15:commentEx w15:paraId="4A1F106B" w15:paraIdParent="10AD278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A23C9D" w16cex:dateUtc="2025-07-30T10:57:00Z"/>
  <w16cex:commentExtensible w16cex:durableId="1F953F74" w16cex:dateUtc="2025-08-05T13:54:00Z">
    <w16cex:extLst>
      <w16:ext w16:uri="{CE6994B0-6A32-4C9F-8C6B-6E91EDA988CE}">
        <cr:reactions xmlns:cr="http://schemas.microsoft.com/office/comments/2020/reactions">
          <cr:reaction reactionType="1">
            <cr:reactionInfo dateUtc="2025-08-06T10:58:02Z">
              <cr:user userId="S::smalmgren@electoralcommission.org.uk::2e2cc05d-0a29-48aa-bead-0dd4d3e40fa0" userProvider="AD" userName="Susanne Leach"/>
            </cr:reactionInfo>
          </cr:reaction>
        </cr:reactions>
      </w16:ext>
    </w16cex:extLst>
  </w16cex:commentExtensible>
  <w16cex:commentExtensible w16cex:durableId="46D87BD7" w16cex:dateUtc="2025-08-06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AD2783" w16cid:durableId="7DA23C9D"/>
  <w16cid:commentId w16cid:paraId="4ADAABE6" w16cid:durableId="1F953F74"/>
  <w16cid:commentId w16cid:paraId="4A1F106B" w16cid:durableId="46D87B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e Leach">
    <w15:presenceInfo w15:providerId="AD" w15:userId="S::smalmgren@electoralcommission.org.uk::2e2cc05d-0a29-48aa-bead-0dd4d3e40fa0"/>
  </w15:person>
  <w15:person w15:author="Charlotte Griffiths">
    <w15:presenceInfo w15:providerId="AD" w15:userId="S::CGriffiths@electoralcommission.org.uk::80b912f7-6bcf-4844-b3c2-126bca51ce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3"/>
    <w:rsid w:val="00005176"/>
    <w:rsid w:val="00022788"/>
    <w:rsid w:val="00040CCC"/>
    <w:rsid w:val="00062FE9"/>
    <w:rsid w:val="00072F0C"/>
    <w:rsid w:val="000767B0"/>
    <w:rsid w:val="00087287"/>
    <w:rsid w:val="00092EC8"/>
    <w:rsid w:val="00097597"/>
    <w:rsid w:val="000A4DF5"/>
    <w:rsid w:val="000D6811"/>
    <w:rsid w:val="000E5BF5"/>
    <w:rsid w:val="001105E2"/>
    <w:rsid w:val="00122572"/>
    <w:rsid w:val="00130312"/>
    <w:rsid w:val="001638D5"/>
    <w:rsid w:val="00164D63"/>
    <w:rsid w:val="001B0694"/>
    <w:rsid w:val="001B45E8"/>
    <w:rsid w:val="001E0E63"/>
    <w:rsid w:val="001E1722"/>
    <w:rsid w:val="001E65E9"/>
    <w:rsid w:val="00202359"/>
    <w:rsid w:val="002122AA"/>
    <w:rsid w:val="002457B1"/>
    <w:rsid w:val="002458F1"/>
    <w:rsid w:val="002525DD"/>
    <w:rsid w:val="0027018B"/>
    <w:rsid w:val="00277F72"/>
    <w:rsid w:val="0028671D"/>
    <w:rsid w:val="002B0272"/>
    <w:rsid w:val="002B6DB9"/>
    <w:rsid w:val="002C32DE"/>
    <w:rsid w:val="002C59C2"/>
    <w:rsid w:val="002E6A7F"/>
    <w:rsid w:val="002F247D"/>
    <w:rsid w:val="00304467"/>
    <w:rsid w:val="00336E4B"/>
    <w:rsid w:val="00344980"/>
    <w:rsid w:val="00353C8C"/>
    <w:rsid w:val="00354881"/>
    <w:rsid w:val="00366A5E"/>
    <w:rsid w:val="00375B37"/>
    <w:rsid w:val="00382541"/>
    <w:rsid w:val="003D7753"/>
    <w:rsid w:val="003E67D4"/>
    <w:rsid w:val="003F5F3D"/>
    <w:rsid w:val="003F6F09"/>
    <w:rsid w:val="003F7267"/>
    <w:rsid w:val="00413CCB"/>
    <w:rsid w:val="00430DBB"/>
    <w:rsid w:val="004458B8"/>
    <w:rsid w:val="00447E82"/>
    <w:rsid w:val="004636E2"/>
    <w:rsid w:val="00475999"/>
    <w:rsid w:val="004B45A1"/>
    <w:rsid w:val="004C160D"/>
    <w:rsid w:val="004C6588"/>
    <w:rsid w:val="004E0B7B"/>
    <w:rsid w:val="00504F11"/>
    <w:rsid w:val="0050555F"/>
    <w:rsid w:val="005132D3"/>
    <w:rsid w:val="00515247"/>
    <w:rsid w:val="00515CE0"/>
    <w:rsid w:val="00524FE5"/>
    <w:rsid w:val="00544327"/>
    <w:rsid w:val="005546D4"/>
    <w:rsid w:val="00562097"/>
    <w:rsid w:val="00567255"/>
    <w:rsid w:val="00567731"/>
    <w:rsid w:val="00573DCC"/>
    <w:rsid w:val="00583814"/>
    <w:rsid w:val="005846E8"/>
    <w:rsid w:val="0059034B"/>
    <w:rsid w:val="005A3B5C"/>
    <w:rsid w:val="005B4F06"/>
    <w:rsid w:val="005C3F67"/>
    <w:rsid w:val="005D01DE"/>
    <w:rsid w:val="005E489C"/>
    <w:rsid w:val="005E6CCD"/>
    <w:rsid w:val="00606773"/>
    <w:rsid w:val="006120D1"/>
    <w:rsid w:val="0064102E"/>
    <w:rsid w:val="00672909"/>
    <w:rsid w:val="00683019"/>
    <w:rsid w:val="006A2DA5"/>
    <w:rsid w:val="006C2FB5"/>
    <w:rsid w:val="006C581D"/>
    <w:rsid w:val="006C69B5"/>
    <w:rsid w:val="006D71ED"/>
    <w:rsid w:val="006E0F57"/>
    <w:rsid w:val="006F13BF"/>
    <w:rsid w:val="0070339E"/>
    <w:rsid w:val="0070424D"/>
    <w:rsid w:val="00704EF7"/>
    <w:rsid w:val="00714961"/>
    <w:rsid w:val="00747F89"/>
    <w:rsid w:val="00754A85"/>
    <w:rsid w:val="00766DBE"/>
    <w:rsid w:val="00782733"/>
    <w:rsid w:val="007868D4"/>
    <w:rsid w:val="00791C2D"/>
    <w:rsid w:val="007B6177"/>
    <w:rsid w:val="007D37F9"/>
    <w:rsid w:val="007D5CAF"/>
    <w:rsid w:val="007E612C"/>
    <w:rsid w:val="007F1977"/>
    <w:rsid w:val="00803C0D"/>
    <w:rsid w:val="00810432"/>
    <w:rsid w:val="00820132"/>
    <w:rsid w:val="00821851"/>
    <w:rsid w:val="00826283"/>
    <w:rsid w:val="008266B9"/>
    <w:rsid w:val="00845F02"/>
    <w:rsid w:val="008479B8"/>
    <w:rsid w:val="00854BA1"/>
    <w:rsid w:val="00861253"/>
    <w:rsid w:val="00865CE1"/>
    <w:rsid w:val="00867892"/>
    <w:rsid w:val="00874699"/>
    <w:rsid w:val="00880497"/>
    <w:rsid w:val="0088548D"/>
    <w:rsid w:val="00890F35"/>
    <w:rsid w:val="008974EE"/>
    <w:rsid w:val="00897A3C"/>
    <w:rsid w:val="008A0813"/>
    <w:rsid w:val="008C6DFF"/>
    <w:rsid w:val="008F78A1"/>
    <w:rsid w:val="009178FD"/>
    <w:rsid w:val="0095200B"/>
    <w:rsid w:val="00963EC4"/>
    <w:rsid w:val="00995BC6"/>
    <w:rsid w:val="009A383F"/>
    <w:rsid w:val="009C3D3D"/>
    <w:rsid w:val="009D4796"/>
    <w:rsid w:val="009E2D7B"/>
    <w:rsid w:val="00A100C0"/>
    <w:rsid w:val="00A139C9"/>
    <w:rsid w:val="00A16C69"/>
    <w:rsid w:val="00A2548E"/>
    <w:rsid w:val="00A34784"/>
    <w:rsid w:val="00A426FB"/>
    <w:rsid w:val="00A4543D"/>
    <w:rsid w:val="00A46A68"/>
    <w:rsid w:val="00A56E5B"/>
    <w:rsid w:val="00A77A0A"/>
    <w:rsid w:val="00AA02CC"/>
    <w:rsid w:val="00AB5BE2"/>
    <w:rsid w:val="00AB66C6"/>
    <w:rsid w:val="00AC068F"/>
    <w:rsid w:val="00AD1C27"/>
    <w:rsid w:val="00AD2269"/>
    <w:rsid w:val="00B00506"/>
    <w:rsid w:val="00B045C8"/>
    <w:rsid w:val="00B43705"/>
    <w:rsid w:val="00B735CA"/>
    <w:rsid w:val="00B77FF6"/>
    <w:rsid w:val="00B828EC"/>
    <w:rsid w:val="00B94AD7"/>
    <w:rsid w:val="00BA2799"/>
    <w:rsid w:val="00BB409E"/>
    <w:rsid w:val="00BD5854"/>
    <w:rsid w:val="00BE473B"/>
    <w:rsid w:val="00BF484D"/>
    <w:rsid w:val="00BF5CEA"/>
    <w:rsid w:val="00C0097A"/>
    <w:rsid w:val="00C050FE"/>
    <w:rsid w:val="00C134B5"/>
    <w:rsid w:val="00C1542E"/>
    <w:rsid w:val="00C2086D"/>
    <w:rsid w:val="00C40483"/>
    <w:rsid w:val="00C67EA3"/>
    <w:rsid w:val="00C719CC"/>
    <w:rsid w:val="00CA5355"/>
    <w:rsid w:val="00CB2D9D"/>
    <w:rsid w:val="00CD17CB"/>
    <w:rsid w:val="00CD7B21"/>
    <w:rsid w:val="00D60584"/>
    <w:rsid w:val="00D60B7A"/>
    <w:rsid w:val="00D62CC5"/>
    <w:rsid w:val="00D80B97"/>
    <w:rsid w:val="00D85290"/>
    <w:rsid w:val="00DA7CFE"/>
    <w:rsid w:val="00DD0898"/>
    <w:rsid w:val="00DD1A0E"/>
    <w:rsid w:val="00DD2ED6"/>
    <w:rsid w:val="00DD4414"/>
    <w:rsid w:val="00DD6CFF"/>
    <w:rsid w:val="00DF6ABB"/>
    <w:rsid w:val="00E072B7"/>
    <w:rsid w:val="00E11A87"/>
    <w:rsid w:val="00E229CE"/>
    <w:rsid w:val="00E32D20"/>
    <w:rsid w:val="00E7691D"/>
    <w:rsid w:val="00E94EFD"/>
    <w:rsid w:val="00EB1DAA"/>
    <w:rsid w:val="00ED5DA2"/>
    <w:rsid w:val="00EE0508"/>
    <w:rsid w:val="00EF26DC"/>
    <w:rsid w:val="00F16F1F"/>
    <w:rsid w:val="00F807D3"/>
    <w:rsid w:val="00FE125B"/>
    <w:rsid w:val="00FE72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866E6"/>
  <w15:chartTrackingRefBased/>
  <w15:docId w15:val="{1BA59CD4-1A89-4C33-A36C-9251239F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link w:val="Heading1Char"/>
    <w:qFormat/>
    <w:rsid w:val="00DF6AB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3F6F09"/>
    <w:pPr>
      <w:keepLines/>
      <w:spacing w:before="60" w:after="60"/>
      <w:jc w:val="center"/>
    </w:pPr>
    <w:rPr>
      <w:noProof/>
      <w:szCs w:val="20"/>
      <w:lang w:eastAsia="en-US"/>
    </w:rPr>
  </w:style>
  <w:style w:type="character" w:customStyle="1" w:styleId="TextInTablesChar">
    <w:name w:val="TextInTables Char"/>
    <w:link w:val="TextInTables"/>
    <w:rsid w:val="003F6F09"/>
    <w:rPr>
      <w:rFonts w:ascii="Arial" w:hAnsi="Arial"/>
      <w:noProof/>
      <w:sz w:val="24"/>
      <w:lang w:val="en-GB" w:eastAsia="en-US" w:bidi="ar-SA"/>
    </w:rPr>
  </w:style>
  <w:style w:type="paragraph" w:styleId="BodyText">
    <w:name w:val="Body Text"/>
    <w:basedOn w:val="Normal"/>
    <w:rsid w:val="003F6F09"/>
    <w:pPr>
      <w:spacing w:after="120"/>
    </w:pPr>
  </w:style>
  <w:style w:type="paragraph" w:styleId="BalloonText">
    <w:name w:val="Balloon Text"/>
    <w:basedOn w:val="Normal"/>
    <w:semiHidden/>
    <w:rsid w:val="002458F1"/>
    <w:rPr>
      <w:rFonts w:ascii="Tahoma" w:hAnsi="Tahoma" w:cs="Tahoma"/>
      <w:sz w:val="16"/>
      <w:szCs w:val="16"/>
    </w:rPr>
  </w:style>
  <w:style w:type="character" w:styleId="Hyperlink">
    <w:name w:val="Hyperlink"/>
    <w:rsid w:val="00CD17CB"/>
    <w:rPr>
      <w:color w:val="0000FF"/>
      <w:u w:val="single"/>
    </w:rPr>
  </w:style>
  <w:style w:type="character" w:styleId="CommentReference">
    <w:name w:val="annotation reference"/>
    <w:rsid w:val="008266B9"/>
    <w:rPr>
      <w:sz w:val="16"/>
      <w:szCs w:val="16"/>
    </w:rPr>
  </w:style>
  <w:style w:type="paragraph" w:styleId="CommentText">
    <w:name w:val="annotation text"/>
    <w:basedOn w:val="Normal"/>
    <w:link w:val="CommentTextChar"/>
    <w:rsid w:val="008266B9"/>
    <w:rPr>
      <w:sz w:val="20"/>
      <w:szCs w:val="20"/>
    </w:rPr>
  </w:style>
  <w:style w:type="character" w:customStyle="1" w:styleId="CommentTextChar">
    <w:name w:val="Comment Text Char"/>
    <w:link w:val="CommentText"/>
    <w:rsid w:val="008266B9"/>
    <w:rPr>
      <w:rFonts w:ascii="Arial" w:hAnsi="Arial"/>
    </w:rPr>
  </w:style>
  <w:style w:type="paragraph" w:styleId="CommentSubject">
    <w:name w:val="annotation subject"/>
    <w:basedOn w:val="CommentText"/>
    <w:next w:val="CommentText"/>
    <w:link w:val="CommentSubjectChar"/>
    <w:rsid w:val="008266B9"/>
    <w:rPr>
      <w:b/>
      <w:bCs/>
    </w:rPr>
  </w:style>
  <w:style w:type="character" w:customStyle="1" w:styleId="CommentSubjectChar">
    <w:name w:val="Comment Subject Char"/>
    <w:link w:val="CommentSubject"/>
    <w:rsid w:val="008266B9"/>
    <w:rPr>
      <w:rFonts w:ascii="Arial" w:hAnsi="Arial"/>
      <w:b/>
      <w:bCs/>
    </w:rPr>
  </w:style>
  <w:style w:type="character" w:customStyle="1" w:styleId="Heading1Char">
    <w:name w:val="Heading 1 Char"/>
    <w:basedOn w:val="DefaultParagraphFont"/>
    <w:link w:val="Heading1"/>
    <w:rsid w:val="00DF6ABB"/>
    <w:rPr>
      <w:rFonts w:asciiTheme="majorHAnsi" w:eastAsiaTheme="majorEastAsia" w:hAnsiTheme="majorHAnsi" w:cstheme="majorBidi"/>
      <w:color w:val="2F5496" w:themeColor="accent1" w:themeShade="BF"/>
      <w:sz w:val="32"/>
      <w:szCs w:val="32"/>
      <w:lang w:val="en-GB" w:eastAsia="en-GB"/>
    </w:rPr>
  </w:style>
  <w:style w:type="character" w:styleId="FollowedHyperlink">
    <w:name w:val="FollowedHyperlink"/>
    <w:basedOn w:val="DefaultParagraphFont"/>
    <w:rsid w:val="007E612C"/>
    <w:rPr>
      <w:color w:val="954F72" w:themeColor="followedHyperlink"/>
      <w:u w:val="single"/>
    </w:rPr>
  </w:style>
  <w:style w:type="paragraph" w:styleId="Revision">
    <w:name w:val="Revision"/>
    <w:hidden/>
    <w:uiPriority w:val="99"/>
    <w:semiHidden/>
    <w:rsid w:val="006C581D"/>
    <w:rPr>
      <w:rFonts w:ascii="Arial" w:hAnsi="Arial"/>
      <w:sz w:val="24"/>
      <w:szCs w:val="24"/>
      <w:lang w:val="en-GB" w:eastAsia="en-GB"/>
    </w:rPr>
  </w:style>
  <w:style w:type="character" w:styleId="UnresolvedMention">
    <w:name w:val="Unresolved Mention"/>
    <w:basedOn w:val="DefaultParagraphFont"/>
    <w:uiPriority w:val="99"/>
    <w:semiHidden/>
    <w:unhideWhenUsed/>
    <w:rsid w:val="00BA2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legislation.gov.uk/uksi/2007/937/schedule/1/mad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lectoralcommission.org.uk/cy/pleidleisio-ac-etholiad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hyperlink" Target="https://www.electoralcommission.org.uk/cy/pleidleisio-ac-etholiadau" TargetMode="External"/><Relationship Id="rId10" Type="http://schemas.openxmlformats.org/officeDocument/2006/relationships/hyperlink" Target="http://www.electoralcommission.org.uk/cy/pleidleisio-ac-etholiadau"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electoralcommission.org.uk/cy/pleidleisio-ac-etholiadau"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54</Value>
      <Value>78</Value>
      <Value>122</Value>
      <Value>124</Value>
      <Value>3</Value>
      <Value>53</Value>
      <Value>52</Value>
      <Value>136</Value>
    </TaxCatchAll>
    <lcf76f155ced4ddcb4097134ff3c332f xmlns="493acf16-e4f6-4c9b-a835-13355f79d791">
      <Terms xmlns="http://schemas.microsoft.com/office/infopath/2007/PartnerControls"/>
    </lcf76f155ced4ddcb4097134ff3c332f>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j4f12893337a4eac9e2d2c696f543b80 xmlns="fc73922b-ee12-4d47-9fe9-79c993e89b0c">
      <Terms xmlns="http://schemas.microsoft.com/office/infopath/2007/PartnerControls"/>
    </j4f12893337a4eac9e2d2c696f543b80>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ECHGU-1236231365-6841</_dlc_DocId>
    <_dlc_DocIdUrl xmlns="fc73922b-ee12-4d47-9fe9-79c993e89b0c">
      <Url>https://electoralcommissionorguk.sharepoint.com/teams/CT_EAG/_layouts/15/DocIdRedir.aspx?ID=ECHGU-1236231365-6841</Url>
      <Description>ECHGU-1236231365-6841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LongProp xmlns="" name="TaxCatchAll"><![CDATA[696;#Candidate and Agent|2bdd1eb5-a55b-47e2-afb2-f95df0e30b90;#687;#UK Wide|35497391-78cd-4432-a919-8eedf1a8689e;#2762;#Generic Guidance|6e6c7a2d-5a21-4c77-aff2-a35e1531f6a6;#126;#PCC elections|7c5b499c-7450-4343-b275-2f8e7ac9cb9a;#682;#Supporting Resource|046fdab6-b44b-4f3d-aa13-e1a7611ba2d0;#41;#2012|bf28c5da-bc60-4a70-b626-6ad1ab692400;#3;#UK wide|6834a7d2-fb91-47b3-99a3-3181df52306f;#2;#All staff|1a1e0e6e-8d96-4235-ac5f-9f1dcc3600b0;#1;#Official|77462fb2-11a1-4cd5-8628-4e6081b9477e;#684;#RO|9ab7a96e-a7bd-4c42-99d8-e2b2fe25086a]]></LongProp>
</LongProperties>
</file>

<file path=customXml/itemProps1.xml><?xml version="1.0" encoding="utf-8"?>
<ds:datastoreItem xmlns:ds="http://schemas.openxmlformats.org/officeDocument/2006/customXml" ds:itemID="{51ADFCE6-73FA-4B49-874E-7FFD198F9743}">
  <ds:schemaRefs>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fc73922b-ee12-4d47-9fe9-79c993e89b0c"/>
    <ds:schemaRef ds:uri="http://schemas.openxmlformats.org/package/2006/metadata/core-properties"/>
    <ds:schemaRef ds:uri="493acf16-e4f6-4c9b-a835-13355f79d791"/>
    <ds:schemaRef ds:uri="http://purl.org/dc/dcmitype/"/>
  </ds:schemaRefs>
</ds:datastoreItem>
</file>

<file path=customXml/itemProps2.xml><?xml version="1.0" encoding="utf-8"?>
<ds:datastoreItem xmlns:ds="http://schemas.openxmlformats.org/officeDocument/2006/customXml" ds:itemID="{8770A448-9116-455F-B019-FCC1EF43A367}">
  <ds:schemaRefs>
    <ds:schemaRef ds:uri="http://schemas.microsoft.com/sharepoint/v3/contenttype/forms"/>
  </ds:schemaRefs>
</ds:datastoreItem>
</file>

<file path=customXml/itemProps3.xml><?xml version="1.0" encoding="utf-8"?>
<ds:datastoreItem xmlns:ds="http://schemas.openxmlformats.org/officeDocument/2006/customXml" ds:itemID="{079002B4-B477-4EEF-AC5E-0D02BE237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E8326-0E15-4278-A6D9-6D4124A32FA2}">
  <ds:schemaRefs>
    <ds:schemaRef ds:uri="http://schemas.microsoft.com/sharepoint/events"/>
  </ds:schemaRefs>
</ds:datastoreItem>
</file>

<file path=customXml/itemProps5.xml><?xml version="1.0" encoding="utf-8"?>
<ds:datastoreItem xmlns:ds="http://schemas.openxmlformats.org/officeDocument/2006/customXml" ds:itemID="{3535ACFD-8482-4C4A-A0AF-42510215FFB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2606</Characters>
  <Application>Microsoft Office Word</Application>
  <DocSecurity>0</DocSecurity>
  <Lines>113</Lines>
  <Paragraphs>38</Paragraphs>
  <ScaleCrop>false</ScaleCrop>
  <HeadingPairs>
    <vt:vector size="2" baseType="variant">
      <vt:variant>
        <vt:lpstr>Title</vt:lpstr>
      </vt:variant>
      <vt:variant>
        <vt:i4>1</vt:i4>
      </vt:variant>
    </vt:vector>
  </HeadingPairs>
  <TitlesOfParts>
    <vt:vector size="1" baseType="lpstr">
      <vt:lpstr>PCC Register request form - generic</vt:lpstr>
    </vt:vector>
  </TitlesOfParts>
  <Company/>
  <LinksUpToDate>false</LinksUpToDate>
  <CharactersWithSpaces>3056</CharactersWithSpaces>
  <SharedDoc>false</SharedDoc>
  <HLinks>
    <vt:vector size="24" baseType="variant">
      <vt:variant>
        <vt:i4>2818093</vt:i4>
      </vt:variant>
      <vt:variant>
        <vt:i4>12</vt:i4>
      </vt:variant>
      <vt:variant>
        <vt:i4>0</vt:i4>
      </vt:variant>
      <vt:variant>
        <vt:i4>5</vt:i4>
      </vt:variant>
      <vt:variant>
        <vt:lpwstr>https://www.electoralcommission.org.uk/i-am-a/voter</vt:lpwstr>
      </vt:variant>
      <vt:variant>
        <vt:lpwstr/>
      </vt:variant>
      <vt:variant>
        <vt:i4>2818093</vt:i4>
      </vt:variant>
      <vt:variant>
        <vt:i4>6</vt:i4>
      </vt:variant>
      <vt:variant>
        <vt:i4>0</vt:i4>
      </vt:variant>
      <vt:variant>
        <vt:i4>5</vt:i4>
      </vt:variant>
      <vt:variant>
        <vt:lpwstr>https://www.electoralcommission.org.uk/i-am-a/voter</vt:lpwstr>
      </vt:variant>
      <vt:variant>
        <vt:lpwstr/>
      </vt:variant>
      <vt:variant>
        <vt:i4>7274615</vt:i4>
      </vt:variant>
      <vt:variant>
        <vt:i4>3</vt:i4>
      </vt:variant>
      <vt:variant>
        <vt:i4>0</vt:i4>
      </vt:variant>
      <vt:variant>
        <vt:i4>5</vt:i4>
      </vt:variant>
      <vt:variant>
        <vt:lpwstr>http://www.electoralcommission.org.uk/i-am-a/candidate-or-agent</vt:lpwstr>
      </vt:variant>
      <vt:variant>
        <vt:lpwstr/>
      </vt:variant>
      <vt:variant>
        <vt:i4>2818093</vt:i4>
      </vt:variant>
      <vt:variant>
        <vt:i4>0</vt:i4>
      </vt:variant>
      <vt:variant>
        <vt:i4>0</vt:i4>
      </vt:variant>
      <vt:variant>
        <vt:i4>5</vt:i4>
      </vt:variant>
      <vt:variant>
        <vt:lpwstr>https://www.electoralcommission.org.uk/i-am-a/voter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Register request form - generic</dc:title>
  <dc:subject/>
  <dc:creator>Administrator</dc:creator>
  <cp:keywords/>
  <cp:lastModifiedBy>Susanne Leach</cp:lastModifiedBy>
  <cp:revision>2</cp:revision>
  <cp:lastPrinted>2010-03-30T19:34:00Z</cp:lastPrinted>
  <dcterms:created xsi:type="dcterms:W3CDTF">2025-11-17T11:07:00Z</dcterms:created>
  <dcterms:modified xsi:type="dcterms:W3CDTF">2025-11-17T11:07:00Z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54;#2018|26ca1e8c-16e7-413b-b05d-61c89da0dc68</vt:lpwstr>
  </property>
  <property fmtid="{D5CDD505-2E9C-101B-9397-08002B2CF9AE}" pid="7" name="Category">
    <vt:lpwstr/>
  </property>
  <property fmtid="{D5CDD505-2E9C-101B-9397-08002B2CF9AE}" pid="8" name="ContentTypeId">
    <vt:lpwstr>0x010100AF3E272AA106CD4B8F8855EAE1DE43E30B01001BC1E6EA59883345AF1174D756CA94C5</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Lizzie Tovey</vt:lpwstr>
  </property>
  <property fmtid="{D5CDD505-2E9C-101B-9397-08002B2CF9AE}" pid="14" name="display_urn:schemas-microsoft-com:office:office#Owner">
    <vt:lpwstr>Lizzie Tovey</vt:lpwstr>
  </property>
  <property fmtid="{D5CDD505-2E9C-101B-9397-08002B2CF9AE}" pid="15" name="DocumentOwner">
    <vt:lpwstr/>
  </property>
  <property fmtid="{D5CDD505-2E9C-101B-9397-08002B2CF9AE}" pid="16" name="ECSubject">
    <vt:lpwstr>3;#PCC elections|7c5b499c-7450-4343-b275-2f8e7ac9cb9a</vt:lpwstr>
  </property>
  <property fmtid="{D5CDD505-2E9C-101B-9397-08002B2CF9AE}" pid="17" name="Event (EA)">
    <vt:lpwstr>124;#Generic Guidance|6e6c7a2d-5a21-4c77-aff2-a35e1531f6a6</vt:lpwstr>
  </property>
  <property fmtid="{D5CDD505-2E9C-101B-9397-08002B2CF9AE}" pid="18" name="Financial year">
    <vt:lpwstr/>
  </property>
  <property fmtid="{D5CDD505-2E9C-101B-9397-08002B2CF9AE}" pid="19" name="Financial_x0020_year">
    <vt:lpwstr/>
  </property>
  <property fmtid="{D5CDD505-2E9C-101B-9397-08002B2CF9AE}" pid="20" name="GPMS marking">
    <vt:lpwstr>78;#Electricity|044b498e-a0a3-4f29-b50d-0117c64e7435</vt:lpwstr>
  </property>
  <property fmtid="{D5CDD505-2E9C-101B-9397-08002B2CF9AE}" pid="21" name="GPMS_x0020_marking">
    <vt:lpwstr>78;#Electricity|044b498e-a0a3-4f29-b50d-0117c64e7435</vt:lpwstr>
  </property>
  <property fmtid="{D5CDD505-2E9C-101B-9397-08002B2CF9AE}" pid="22" name="Guidance type (EA)">
    <vt:lpwstr>133;#Supporting Resource|046fdab6-b44b-4f3d-aa13-e1a7611ba2d0</vt:lpwstr>
  </property>
  <property fmtid="{D5CDD505-2E9C-101B-9397-08002B2CF9AE}" pid="23" name="h6fb27d4aac1450da7417332cd6c7000">
    <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010021{"F":2,"I":"6E95-5744-F3E7-6F0C"}</vt:lpwstr>
  </property>
  <property fmtid="{D5CDD505-2E9C-101B-9397-08002B2CF9AE}" pid="27" name="Month">
    <vt:lpwstr/>
  </property>
  <property fmtid="{D5CDD505-2E9C-101B-9397-08002B2CF9AE}" pid="28" name="n1c1b04c02ef414ba7cc6e68c55f9e2a">
    <vt:lpwstr/>
  </property>
  <property fmtid="{D5CDD505-2E9C-101B-9397-08002B2CF9AE}" pid="29" name="PeriodOfReview">
    <vt:lpwstr/>
  </property>
  <property fmtid="{D5CDD505-2E9C-101B-9397-08002B2CF9AE}" pid="30" name="pf1c3e1bd69e4157938b459bbd5820b8">
    <vt:lpwstr/>
  </property>
  <property fmtid="{D5CDD505-2E9C-101B-9397-08002B2CF9AE}" pid="31" name="PONo">
    <vt:lpwstr/>
  </property>
  <property fmtid="{D5CDD505-2E9C-101B-9397-08002B2CF9AE}" pid="32" name="PPM Name">
    <vt:lpwstr/>
  </property>
  <property fmtid="{D5CDD505-2E9C-101B-9397-08002B2CF9AE}" pid="33" name="PPM Stage">
    <vt:lpwstr/>
  </property>
  <property fmtid="{D5CDD505-2E9C-101B-9397-08002B2CF9AE}" pid="34" name="PPM_x0020_Name">
    <vt:lpwstr/>
  </property>
  <property fmtid="{D5CDD505-2E9C-101B-9397-08002B2CF9AE}" pid="35" name="PPM_x0020_Stage">
    <vt:lpwstr/>
  </property>
  <property fmtid="{D5CDD505-2E9C-101B-9397-08002B2CF9AE}" pid="36" name="ProtectiveMarking">
    <vt:lpwstr>Not protectively marked</vt:lpwstr>
  </property>
  <property fmtid="{D5CDD505-2E9C-101B-9397-08002B2CF9AE}" pid="37" name="Supplier">
    <vt:lpwstr/>
  </property>
  <property fmtid="{D5CDD505-2E9C-101B-9397-08002B2CF9AE}" pid="38" name="TaxKeyword">
    <vt:lpwstr/>
  </property>
  <property fmtid="{D5CDD505-2E9C-101B-9397-08002B2CF9AE}" pid="39" name="TaxKeywordTaxHTField">
    <vt:lpwstr/>
  </property>
  <property fmtid="{D5CDD505-2E9C-101B-9397-08002B2CF9AE}" pid="40" name="Work stream">
    <vt:lpwstr/>
  </property>
  <property fmtid="{D5CDD505-2E9C-101B-9397-08002B2CF9AE}" pid="41" name="Work_x0020_stream">
    <vt:lpwstr/>
  </property>
  <property fmtid="{D5CDD505-2E9C-101B-9397-08002B2CF9AE}" pid="42" name="_dlc_DocId">
    <vt:lpwstr>TX6SW6SUV4E4-666515829-956</vt:lpwstr>
  </property>
  <property fmtid="{D5CDD505-2E9C-101B-9397-08002B2CF9AE}" pid="43" name="_dlc_DocIdItemGuid">
    <vt:lpwstr>1c7ac231-91c7-4ad2-a57e-2c41f8a80f6e</vt:lpwstr>
  </property>
  <property fmtid="{D5CDD505-2E9C-101B-9397-08002B2CF9AE}" pid="44" name="_dlc_DocIdUrl">
    <vt:lpwstr>http://skynet/dm/Functions/eaeventguide/_layouts/15/DocIdRedir.aspx?ID=TX6SW6SUV4E4-666515829-956, TX6SW6SUV4E4-666515829-956</vt:lpwstr>
  </property>
  <property fmtid="{D5CDD505-2E9C-101B-9397-08002B2CF9AE}" pid="45" name="MediaServiceImageTags">
    <vt:lpwstr/>
  </property>
  <property fmtid="{D5CDD505-2E9C-101B-9397-08002B2CF9AE}" pid="46" name="Event_x0020__x0028_EA_x0029_">
    <vt:lpwstr>124;#Generic Guidance|6e6c7a2d-5a21-4c77-aff2-a35e1531f6a6</vt:lpwstr>
  </property>
  <property fmtid="{D5CDD505-2E9C-101B-9397-08002B2CF9AE}" pid="47" name="Guidance_x0020_type_x0020__x0028_EA_x0029_">
    <vt:lpwstr>133;#Supporting Resource|046fdab6-b44b-4f3d-aa13-e1a7611ba2d0</vt:lpwstr>
  </property>
  <property fmtid="{D5CDD505-2E9C-101B-9397-08002B2CF9AE}" pid="48" name="Calendar_x0020_Year">
    <vt:lpwstr>54;#2018|26ca1e8c-16e7-413b-b05d-61c89da0dc68</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