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F9A60" w14:textId="77777777" w:rsidR="00FD655A" w:rsidRDefault="00FD655A" w:rsidP="00FD655A">
      <w:pPr>
        <w:ind w:left="-1080" w:right="-874"/>
      </w:pPr>
      <w:r>
        <w:rPr>
          <w:noProof/>
          <w:lang w:val="en-US" w:eastAsia="en-US"/>
        </w:rPr>
        <mc:AlternateContent>
          <mc:Choice Requires="wps">
            <w:drawing>
              <wp:anchor distT="0" distB="0" distL="114300" distR="114300" simplePos="0" relativeHeight="251659264" behindDoc="0" locked="0" layoutInCell="1" allowOverlap="1" wp14:anchorId="78CBBFEA" wp14:editId="3B8E5BB6">
                <wp:simplePos x="0" y="0"/>
                <wp:positionH relativeFrom="page">
                  <wp:posOffset>340360</wp:posOffset>
                </wp:positionH>
                <wp:positionV relativeFrom="page">
                  <wp:posOffset>499745</wp:posOffset>
                </wp:positionV>
                <wp:extent cx="3498215" cy="614680"/>
                <wp:effectExtent l="0" t="0" r="64135" b="52070"/>
                <wp:wrapNone/>
                <wp:docPr id="10939412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215" cy="61468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5643C5CC" w14:textId="77777777" w:rsidR="00FD655A" w:rsidRPr="00424EE4" w:rsidRDefault="00FD655A" w:rsidP="00FD655A">
                            <w:pPr>
                              <w:jc w:val="center"/>
                              <w:rPr>
                                <w:sz w:val="32"/>
                                <w:szCs w:val="32"/>
                              </w:rPr>
                            </w:pPr>
                            <w:r>
                              <w:rPr>
                                <w:sz w:val="32"/>
                                <w:szCs w:val="32"/>
                              </w:rPr>
                              <w:t xml:space="preserve">Senedd election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BBFEA" id="_x0000_t202" coordsize="21600,21600" o:spt="202" path="m,l,21600r21600,l21600,xe">
                <v:stroke joinstyle="miter"/>
                <v:path gradientshapeok="t" o:connecttype="rect"/>
              </v:shapetype>
              <v:shape id="Text Box 4" o:spid="_x0000_s1026" type="#_x0000_t202" style="position:absolute;left:0;text-align:left;margin-left:26.8pt;margin-top:39.35pt;width:275.45pt;height:4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wXqWQIAAL0EAAAOAAAAZHJzL2Uyb0RvYy54bWysVMtu2zAQvBfoPxC8N5IcJ3GEyIGbR1Eg&#10;fQBu0TNNURJRissuaUvJ13dJP2Ik7aWoBAhckZqd2dnV1fXYG7ZR6DXYihcnOWfKSqi1bSv+/dv9&#10;uxlnPghbCwNWVfxReX49f/vmanClmkAHplbICMT6cnAV70JwZZZ52ale+BNwytJmA9iLQCG2WY1i&#10;IPTeZJM8P88GwNohSOU9vb3dbvJ5wm8aJcOXpvEqMFNx4hbSE9NzFZ/Z/EqULQrXabmjIf6BRS+0&#10;paQHqFsRBFujfgXVa4ngoQknEvoMmkZLlTSQmiJ/oWbZCaeSFiqOd4cy+f8HKz9vlu4rsjC+h5EM&#10;TCK8ewD50zMLN52wrVogwtApUVPiIpYsG5wvd5/GUvvSR5DV8AlqMlmsAySgscE+VoV0MkInAx4P&#10;RVdjYJJenk4vZ5PijDNJe+fF9HyWXMlEuf/aoQ8fFPQsLiqOZGpCF5sHHyIbUe6PxGQejK7vtTEp&#10;wHZ1Y5BtBDXA3SLeScCLY8aygbRNLnLiKExLvSwDbovxV7g8XX+C63Wgrja6r/jscEiUsYR3tk49&#10;F4Q22zXRNzZyValfSVMq2Zogll09sFpH1adnl5OCU0DNG2nSdcyUIYQfOnSpZWKNX4mf5fHesYU9&#10;eqreUeLkbDRza2sYVyPRjQ6voH4kjylPMpJmnhYd4BNnA81Pxf2vtUDFmfloqU8ui+k0DlwKpmcX&#10;EwrweGd1vCOsJKiKB9KUljdhO6Rrh7rtKNO2My0sqLcanWx/ZrXrSJqRpGc3z3EIj+N06vmvM/8N&#10;AAD//wMAUEsDBBQABgAIAAAAIQC3uQZ23wAAAAkBAAAPAAAAZHJzL2Rvd25yZXYueG1sTI/LTsMw&#10;EEX3SPyDNUhsEHV4OIlCnKpCwI6KFkS3bjwkUeNxFDtt+HuGFSxH9+rcM+Vydr044hg6TxpuFgkI&#10;pNrbjhoNH+/P1zmIEA1Z03tCDd8YYFmdn5WmsP5EGzxuYyMYQqEwGtoYh0LKULfoTFj4AYmzLz86&#10;E/kcG2lHc2K46+VtkqTSmY54oTUDPrZYH7aTY8qrX79Mm93VTj51Vn3mb5QdVlpfXsyrBxAR5/hX&#10;hl99VoeKnfZ+IhtEr0HdpdzUkOUZCM7T5F6B2HMxUwpkVcr/H1Q/AAAA//8DAFBLAQItABQABgAI&#10;AAAAIQC2gziS/gAAAOEBAAATAAAAAAAAAAAAAAAAAAAAAABbQ29udGVudF9UeXBlc10ueG1sUEsB&#10;Ai0AFAAGAAgAAAAhADj9If/WAAAAlAEAAAsAAAAAAAAAAAAAAAAALwEAAF9yZWxzLy5yZWxzUEsB&#10;Ai0AFAAGAAgAAAAhADi3BepZAgAAvQQAAA4AAAAAAAAAAAAAAAAALgIAAGRycy9lMm9Eb2MueG1s&#10;UEsBAi0AFAAGAAgAAAAhALe5BnbfAAAACQEAAA8AAAAAAAAAAAAAAAAAswQAAGRycy9kb3ducmV2&#10;LnhtbFBLBQYAAAAABAAEAPMAAAC/BQAAAAA=&#10;" fillcolor="#eaeaea" strokeweight="1pt">
                <v:shadow on="t"/>
                <v:textbox>
                  <w:txbxContent>
                    <w:p w14:paraId="5643C5CC" w14:textId="77777777" w:rsidR="00FD655A" w:rsidRPr="00424EE4" w:rsidRDefault="00FD655A" w:rsidP="00FD655A">
                      <w:pPr>
                        <w:jc w:val="center"/>
                        <w:rPr>
                          <w:sz w:val="32"/>
                          <w:szCs w:val="32"/>
                        </w:rPr>
                      </w:pPr>
                      <w:r>
                        <w:rPr>
                          <w:sz w:val="32"/>
                          <w:szCs w:val="32"/>
                        </w:rPr>
                        <w:t xml:space="preserve">Senedd election </w:t>
                      </w:r>
                    </w:p>
                  </w:txbxContent>
                </v:textbox>
                <w10:wrap anchorx="page" anchory="page"/>
              </v:shape>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5F611794" wp14:editId="2AD26707">
                <wp:simplePos x="0" y="0"/>
                <wp:positionH relativeFrom="page">
                  <wp:posOffset>3997960</wp:posOffset>
                </wp:positionH>
                <wp:positionV relativeFrom="page">
                  <wp:posOffset>499745</wp:posOffset>
                </wp:positionV>
                <wp:extent cx="3050540" cy="605155"/>
                <wp:effectExtent l="0" t="0" r="54610" b="61595"/>
                <wp:wrapNone/>
                <wp:docPr id="7630947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0540" cy="605155"/>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2A322B71" w14:textId="77777777" w:rsidR="00FD655A" w:rsidRPr="003D0215" w:rsidRDefault="00FD655A" w:rsidP="00FD655A">
                            <w:pPr>
                              <w:jc w:val="center"/>
                              <w:rPr>
                                <w:sz w:val="32"/>
                                <w:szCs w:val="32"/>
                              </w:rPr>
                            </w:pPr>
                            <w:r>
                              <w:rPr>
                                <w:sz w:val="32"/>
                                <w:szCs w:val="32"/>
                              </w:rPr>
                              <w:t xml:space="preserve">Withdrawal of party list candidate by the candidate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11794" id="Text Box 3" o:spid="_x0000_s1027" type="#_x0000_t202" style="position:absolute;left:0;text-align:left;margin-left:314.8pt;margin-top:39.35pt;width:240.2pt;height:47.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qhWgIAAMQEAAAOAAAAZHJzL2Uyb0RvYy54bWysVNtu2zAMfR+wfxD0vtpJ4zY14hRZL8OA&#10;7gJkw54VSbaFyaImKbHbrx+lOGm2bi/DbEAQTemQh4f04nroNNlJ5xWYik7Ockqk4SCUaSr69cv9&#10;mzklPjAjmAYjK/ooPb1evn616G0pp9CCFtIRBDG+7G1F2xBsmWWet7Jj/gysNOiswXUsoOmaTDjW&#10;I3qns2meX2Q9OGEdcOk9fr3dO+ky4de15OFTXXsZiK4o5hbS6tK6iWu2XLCyccy2io9psH/IomPK&#10;YNAj1C0LjGydegHVKe7AQx3OOHQZ1LXiMnFANpP8NzbrllmZuGBxvD2Wyf8/WP5xt7afHQnDWxhQ&#10;wETC2wfg3z0xcNMy08iVc9C3kgkMPIkly3rry/FqLLUvfQTZ9B9AoMhsGyABDbXrYlWQJ0F0FODx&#10;WHQ5BMLx43le5MUMXRx9F3kxKYoUgpWH29b58E5CR+Kmog5FTehs9+BDzIaVhyMxmAetxL3SOhmu&#10;2dxoR3YMG+BuFd8R/Zdj2pAeuU0vc0yE6QZ7mQe3L8Zf4fL0/AmuUwG7WquuovPjIVbGEt4ZkXou&#10;MKX3e0xfm5irTP2KnFLJtgixbkVPhIqsz4ur6YSigc0b08TnNFPiIHxToU0tE2v8gvw8j++YLRzQ&#10;U/VOAidlo5h7WcOwGYgSo+xR6A2IR5QawyU9cfRx04J7oqTHMaqo/7FlTlKi3xtsl6vJLGobkjEr&#10;LqdouFPP5tTDDEeoigaklrY3YT+rW+tU02KkfYMaWGGL1Sqp/5zV2Jg4KonWONZxFk/tdOr557P8&#10;CQAA//8DAFBLAwQUAAYACAAAACEAVshhmOAAAAALAQAADwAAAGRycy9kb3ducmV2LnhtbEyPwU7D&#10;MAyG70i8Q2QkLoilnaAtpek0IeDGxMa0XbPGtNUap2rSrbw93glutvzr8/cXi8l24oSDbx0piGcR&#10;CKTKmZZqBduvt/sMhA+ajO4coYIf9LAor68KnRt3pjWeNqEWDCGfawVNCH0upa8atNrPXI/Et283&#10;WB14HWppBn1muO3kPIoSaXVL/KHRPb40WB03o2XKh1u9j+v93V6+tuZxl31SelwqdXszLZ9BBJzC&#10;Xxgu+qwOJTsd3EjGi05BMn9KOKogzVIQl0AcR9zuwFP6EIEsC/m/Q/kLAAD//wMAUEsBAi0AFAAG&#10;AAgAAAAhALaDOJL+AAAA4QEAABMAAAAAAAAAAAAAAAAAAAAAAFtDb250ZW50X1R5cGVzXS54bWxQ&#10;SwECLQAUAAYACAAAACEAOP0h/9YAAACUAQAACwAAAAAAAAAAAAAAAAAvAQAAX3JlbHMvLnJlbHNQ&#10;SwECLQAUAAYACAAAACEAqwiqoVoCAADEBAAADgAAAAAAAAAAAAAAAAAuAgAAZHJzL2Uyb0RvYy54&#10;bWxQSwECLQAUAAYACAAAACEAVshhmOAAAAALAQAADwAAAAAAAAAAAAAAAAC0BAAAZHJzL2Rvd25y&#10;ZXYueG1sUEsFBgAAAAAEAAQA8wAAAMEFAAAAAA==&#10;" fillcolor="#eaeaea" strokeweight="1pt">
                <v:shadow on="t"/>
                <v:textbox>
                  <w:txbxContent>
                    <w:p w14:paraId="2A322B71" w14:textId="77777777" w:rsidR="00FD655A" w:rsidRPr="003D0215" w:rsidRDefault="00FD655A" w:rsidP="00FD655A">
                      <w:pPr>
                        <w:jc w:val="center"/>
                        <w:rPr>
                          <w:sz w:val="32"/>
                          <w:szCs w:val="32"/>
                        </w:rPr>
                      </w:pPr>
                      <w:r>
                        <w:rPr>
                          <w:sz w:val="32"/>
                          <w:szCs w:val="32"/>
                        </w:rPr>
                        <w:t xml:space="preserve">Withdrawal of party list candidate by the candidate </w:t>
                      </w:r>
                    </w:p>
                  </w:txbxContent>
                </v:textbox>
                <w10:wrap anchorx="page" anchory="page"/>
              </v:shape>
            </w:pict>
          </mc:Fallback>
        </mc:AlternateContent>
      </w:r>
    </w:p>
    <w:p w14:paraId="5D421B4E" w14:textId="77777777" w:rsidR="00FD655A" w:rsidRDefault="00FD655A" w:rsidP="00FD655A">
      <w:pPr>
        <w:ind w:left="-1080" w:right="-874"/>
      </w:pPr>
    </w:p>
    <w:p w14:paraId="4C1E75A6" w14:textId="77777777" w:rsidR="00FD655A" w:rsidRDefault="00FD655A" w:rsidP="00FD655A">
      <w:pPr>
        <w:ind w:left="-1080" w:right="-874"/>
      </w:pPr>
    </w:p>
    <w:p w14:paraId="479433E0" w14:textId="77777777" w:rsidR="00FD655A" w:rsidRPr="006D6534" w:rsidRDefault="00FD655A" w:rsidP="00FD655A">
      <w:pPr>
        <w:ind w:left="-1080" w:right="-874"/>
        <w:rPr>
          <w:b/>
        </w:rPr>
      </w:pPr>
      <w:r w:rsidRPr="006D6534">
        <w:rPr>
          <w:b/>
        </w:rPr>
        <w:t xml:space="preserve">FOR USE WHEN A </w:t>
      </w:r>
      <w:r>
        <w:rPr>
          <w:b/>
        </w:rPr>
        <w:t>PARTY LIST CANDIDATE</w:t>
      </w:r>
      <w:r w:rsidRPr="006D6534">
        <w:rPr>
          <w:b/>
        </w:rPr>
        <w:t xml:space="preserve"> WISHES TO WITHDRAW THE</w:t>
      </w:r>
      <w:r>
        <w:rPr>
          <w:b/>
        </w:rPr>
        <w:t>IR</w:t>
      </w:r>
      <w:r w:rsidRPr="006D6534">
        <w:rPr>
          <w:b/>
        </w:rPr>
        <w:t xml:space="preserve"> CANDIDATURE </w:t>
      </w:r>
    </w:p>
    <w:p w14:paraId="1B96F8A9" w14:textId="77777777" w:rsidR="00FD655A" w:rsidRDefault="00FD655A" w:rsidP="00FD655A">
      <w:pPr>
        <w:ind w:left="-1080" w:right="-874"/>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881"/>
        <w:gridCol w:w="1808"/>
        <w:gridCol w:w="2591"/>
      </w:tblGrid>
      <w:tr w:rsidR="00FD655A" w14:paraId="2CB70FE1" w14:textId="77777777" w:rsidTr="00CA4BA6">
        <w:trPr>
          <w:trHeight w:val="634"/>
        </w:trPr>
        <w:tc>
          <w:tcPr>
            <w:tcW w:w="1102" w:type="pct"/>
            <w:shd w:val="clear" w:color="auto" w:fill="E6E6E6"/>
            <w:vAlign w:val="center"/>
          </w:tcPr>
          <w:p w14:paraId="09CE2E89" w14:textId="77777777" w:rsidR="00FD655A" w:rsidRPr="00C050FE" w:rsidRDefault="00FD655A" w:rsidP="00CA4BA6">
            <w:pPr>
              <w:pStyle w:val="TextInTables"/>
            </w:pPr>
            <w:r>
              <w:t>Constituency name</w:t>
            </w:r>
          </w:p>
        </w:tc>
        <w:tc>
          <w:tcPr>
            <w:tcW w:w="1827" w:type="pct"/>
          </w:tcPr>
          <w:p w14:paraId="45DBE7A8" w14:textId="77777777" w:rsidR="00FD655A" w:rsidRPr="00366A5E" w:rsidRDefault="00FD655A" w:rsidP="00CA4BA6">
            <w:pPr>
              <w:pStyle w:val="TextInTables"/>
              <w:jc w:val="left"/>
            </w:pPr>
          </w:p>
        </w:tc>
        <w:tc>
          <w:tcPr>
            <w:tcW w:w="851" w:type="pct"/>
            <w:shd w:val="clear" w:color="auto" w:fill="E6E6E6"/>
            <w:vAlign w:val="center"/>
          </w:tcPr>
          <w:p w14:paraId="2052E01D" w14:textId="77777777" w:rsidR="00FD655A" w:rsidRPr="00366A5E" w:rsidRDefault="00FD655A" w:rsidP="00CA4BA6">
            <w:pPr>
              <w:pStyle w:val="TextInTables"/>
            </w:pPr>
            <w:r>
              <w:t>Date of election</w:t>
            </w:r>
          </w:p>
        </w:tc>
        <w:tc>
          <w:tcPr>
            <w:tcW w:w="1220" w:type="pct"/>
          </w:tcPr>
          <w:p w14:paraId="266C8856" w14:textId="77777777" w:rsidR="00FD655A" w:rsidRPr="00366A5E" w:rsidRDefault="00FD655A" w:rsidP="00CA4BA6">
            <w:pPr>
              <w:pStyle w:val="TextInTables"/>
              <w:jc w:val="left"/>
            </w:pPr>
          </w:p>
        </w:tc>
      </w:tr>
      <w:tr w:rsidR="00FD655A" w14:paraId="31ABB3A1" w14:textId="77777777" w:rsidTr="00CA4BA6">
        <w:trPr>
          <w:trHeight w:val="634"/>
        </w:trPr>
        <w:tc>
          <w:tcPr>
            <w:tcW w:w="1102" w:type="pct"/>
            <w:shd w:val="clear" w:color="auto" w:fill="E6E6E6"/>
            <w:vAlign w:val="center"/>
          </w:tcPr>
          <w:p w14:paraId="05E8ECE7" w14:textId="77777777" w:rsidR="00FD655A" w:rsidRDefault="00FD655A" w:rsidP="00CA4BA6">
            <w:pPr>
              <w:pStyle w:val="TextInTables"/>
            </w:pPr>
            <w:r>
              <w:t>Registered party name/description</w:t>
            </w:r>
          </w:p>
        </w:tc>
        <w:tc>
          <w:tcPr>
            <w:tcW w:w="3898" w:type="pct"/>
            <w:gridSpan w:val="3"/>
          </w:tcPr>
          <w:p w14:paraId="53D51C4E" w14:textId="77777777" w:rsidR="00FD655A" w:rsidRPr="00366A5E" w:rsidRDefault="00FD655A" w:rsidP="00CA4BA6">
            <w:pPr>
              <w:pStyle w:val="TextInTables"/>
              <w:jc w:val="left"/>
            </w:pPr>
          </w:p>
        </w:tc>
      </w:tr>
    </w:tbl>
    <w:p w14:paraId="2316F26B" w14:textId="77777777" w:rsidR="00FD655A" w:rsidRDefault="00FD655A" w:rsidP="00FD655A">
      <w:pPr>
        <w:spacing w:before="120" w:after="120"/>
        <w:ind w:left="-1080" w:right="-874"/>
      </w:pPr>
      <w:r>
        <w:t xml:space="preserve">To the Returning Officer </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920"/>
      </w:tblGrid>
      <w:tr w:rsidR="00FD655A" w14:paraId="323BDD64" w14:textId="77777777" w:rsidTr="00CA4BA6">
        <w:tc>
          <w:tcPr>
            <w:tcW w:w="2700" w:type="dxa"/>
            <w:shd w:val="clear" w:color="auto" w:fill="E6E6E6"/>
          </w:tcPr>
          <w:p w14:paraId="425EBEEC" w14:textId="77777777" w:rsidR="00FD655A" w:rsidRDefault="00FD655A" w:rsidP="00CA4BA6">
            <w:pPr>
              <w:ind w:right="-874"/>
            </w:pPr>
          </w:p>
          <w:p w14:paraId="47CF4B96" w14:textId="77777777" w:rsidR="00FD655A" w:rsidRDefault="00FD655A" w:rsidP="00CA4BA6">
            <w:pPr>
              <w:ind w:right="-874"/>
            </w:pPr>
            <w:r>
              <w:t>Candidate’s name</w:t>
            </w:r>
          </w:p>
          <w:p w14:paraId="769389E3" w14:textId="77777777" w:rsidR="00FD655A" w:rsidRDefault="00FD655A" w:rsidP="00CA4BA6">
            <w:pPr>
              <w:ind w:right="-874"/>
            </w:pPr>
          </w:p>
        </w:tc>
        <w:tc>
          <w:tcPr>
            <w:tcW w:w="7920" w:type="dxa"/>
          </w:tcPr>
          <w:p w14:paraId="151DC5D9" w14:textId="77777777" w:rsidR="00FD655A" w:rsidRDefault="00FD655A" w:rsidP="00CA4BA6">
            <w:pPr>
              <w:ind w:right="-874"/>
            </w:pPr>
          </w:p>
        </w:tc>
      </w:tr>
      <w:tr w:rsidR="00FD655A" w14:paraId="744B6211" w14:textId="77777777" w:rsidTr="00CA4BA6">
        <w:tc>
          <w:tcPr>
            <w:tcW w:w="2700" w:type="dxa"/>
            <w:shd w:val="clear" w:color="auto" w:fill="E6E6E6"/>
          </w:tcPr>
          <w:p w14:paraId="3DA90AB6" w14:textId="77777777" w:rsidR="00FD655A" w:rsidRDefault="00FD655A" w:rsidP="00CA4BA6">
            <w:pPr>
              <w:ind w:right="-874"/>
            </w:pPr>
          </w:p>
          <w:p w14:paraId="190CC99A" w14:textId="77777777" w:rsidR="00FD655A" w:rsidRDefault="00FD655A" w:rsidP="00CA4BA6">
            <w:pPr>
              <w:ind w:right="-874"/>
            </w:pPr>
            <w:r>
              <w:t>Candidate’s address</w:t>
            </w:r>
          </w:p>
          <w:p w14:paraId="1A9ED87D" w14:textId="77777777" w:rsidR="00FD655A" w:rsidRDefault="00FD655A" w:rsidP="00CA4BA6">
            <w:pPr>
              <w:ind w:right="-874"/>
            </w:pPr>
          </w:p>
        </w:tc>
        <w:tc>
          <w:tcPr>
            <w:tcW w:w="7920" w:type="dxa"/>
          </w:tcPr>
          <w:p w14:paraId="5AE3E815" w14:textId="77777777" w:rsidR="00FD655A" w:rsidRDefault="00FD655A" w:rsidP="00CA4BA6">
            <w:pPr>
              <w:ind w:right="-874"/>
            </w:pPr>
          </w:p>
        </w:tc>
      </w:tr>
    </w:tbl>
    <w:p w14:paraId="0AFE0A5C" w14:textId="77777777" w:rsidR="00FD655A" w:rsidRDefault="00FD655A" w:rsidP="00FD655A">
      <w:pPr>
        <w:ind w:left="-1080" w:right="-874"/>
      </w:pPr>
    </w:p>
    <w:p w14:paraId="4EE0195A" w14:textId="77777777" w:rsidR="00FD655A" w:rsidRDefault="00FD655A" w:rsidP="00FD655A">
      <w:pPr>
        <w:ind w:left="-1080" w:right="-874"/>
      </w:pPr>
      <w:r>
        <w:t>Having been nominated as a candidate at the above election I hereby give you notice that I withdraw my name from the party list</w:t>
      </w:r>
    </w:p>
    <w:p w14:paraId="063978CD" w14:textId="77777777" w:rsidR="00FD655A" w:rsidRDefault="00FD655A" w:rsidP="00FD655A">
      <w:pPr>
        <w:ind w:left="-1080" w:right="-874"/>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920"/>
      </w:tblGrid>
      <w:tr w:rsidR="00FD655A" w14:paraId="724E20DB" w14:textId="77777777" w:rsidTr="00CA4BA6">
        <w:tc>
          <w:tcPr>
            <w:tcW w:w="10620" w:type="dxa"/>
            <w:gridSpan w:val="2"/>
            <w:shd w:val="clear" w:color="auto" w:fill="E6E6E6"/>
          </w:tcPr>
          <w:p w14:paraId="65DC018C" w14:textId="77777777" w:rsidR="00FD655A" w:rsidRDefault="00FD655A" w:rsidP="00CA4BA6">
            <w:pPr>
              <w:ind w:right="-874"/>
            </w:pPr>
          </w:p>
          <w:p w14:paraId="44345716" w14:textId="77777777" w:rsidR="00FD655A" w:rsidRDefault="00FD655A" w:rsidP="00CA4BA6">
            <w:pPr>
              <w:ind w:right="-874"/>
            </w:pPr>
            <w:r>
              <w:t>Section 1 – To be completed by the candidate in the presence of a witness</w:t>
            </w:r>
          </w:p>
          <w:p w14:paraId="26FDD12B" w14:textId="77777777" w:rsidR="00FD655A" w:rsidRDefault="00FD655A" w:rsidP="00CA4BA6">
            <w:pPr>
              <w:ind w:right="-874"/>
            </w:pPr>
          </w:p>
        </w:tc>
      </w:tr>
      <w:tr w:rsidR="00FD655A" w14:paraId="64E8DEEB" w14:textId="77777777" w:rsidTr="00CA4BA6">
        <w:tc>
          <w:tcPr>
            <w:tcW w:w="2700" w:type="dxa"/>
            <w:shd w:val="clear" w:color="auto" w:fill="E6E6E6"/>
          </w:tcPr>
          <w:p w14:paraId="3A4F6147" w14:textId="77777777" w:rsidR="00FD655A" w:rsidRDefault="00FD655A" w:rsidP="00CA4BA6">
            <w:pPr>
              <w:ind w:right="-874"/>
            </w:pPr>
          </w:p>
          <w:p w14:paraId="1253B40B" w14:textId="77777777" w:rsidR="00FD655A" w:rsidRDefault="00FD655A" w:rsidP="00CA4BA6">
            <w:pPr>
              <w:ind w:right="-874"/>
            </w:pPr>
            <w:r>
              <w:t>Signature of candidate</w:t>
            </w:r>
          </w:p>
          <w:p w14:paraId="302EB5E8" w14:textId="77777777" w:rsidR="00FD655A" w:rsidRDefault="00FD655A" w:rsidP="00CA4BA6">
            <w:pPr>
              <w:ind w:right="-874"/>
            </w:pPr>
          </w:p>
        </w:tc>
        <w:tc>
          <w:tcPr>
            <w:tcW w:w="7920" w:type="dxa"/>
          </w:tcPr>
          <w:p w14:paraId="0B0549B2" w14:textId="77777777" w:rsidR="00FD655A" w:rsidRDefault="00FD655A" w:rsidP="00CA4BA6">
            <w:pPr>
              <w:ind w:right="-874"/>
            </w:pPr>
          </w:p>
        </w:tc>
      </w:tr>
      <w:tr w:rsidR="00FD655A" w14:paraId="3A91B5F8" w14:textId="77777777" w:rsidTr="00CA4BA6">
        <w:tc>
          <w:tcPr>
            <w:tcW w:w="2700" w:type="dxa"/>
            <w:shd w:val="clear" w:color="auto" w:fill="E6E6E6"/>
          </w:tcPr>
          <w:p w14:paraId="54BCD27C" w14:textId="77777777" w:rsidR="00FD655A" w:rsidRDefault="00FD655A" w:rsidP="00CA4BA6">
            <w:pPr>
              <w:ind w:right="-874"/>
            </w:pPr>
          </w:p>
          <w:p w14:paraId="6AE3B536" w14:textId="77777777" w:rsidR="00FD655A" w:rsidRDefault="00FD655A" w:rsidP="00CA4BA6">
            <w:pPr>
              <w:ind w:right="-874"/>
            </w:pPr>
            <w:r>
              <w:t>Date</w:t>
            </w:r>
          </w:p>
          <w:p w14:paraId="3CABD479" w14:textId="77777777" w:rsidR="00FD655A" w:rsidRDefault="00FD655A" w:rsidP="00CA4BA6">
            <w:pPr>
              <w:ind w:right="-874"/>
            </w:pPr>
          </w:p>
        </w:tc>
        <w:tc>
          <w:tcPr>
            <w:tcW w:w="7920" w:type="dxa"/>
          </w:tcPr>
          <w:p w14:paraId="2703098A" w14:textId="77777777" w:rsidR="00FD655A" w:rsidRDefault="00FD655A" w:rsidP="00CA4BA6">
            <w:pPr>
              <w:ind w:right="-874"/>
            </w:pPr>
          </w:p>
        </w:tc>
      </w:tr>
      <w:tr w:rsidR="00FD655A" w14:paraId="1B92A5B4" w14:textId="77777777" w:rsidTr="00CA4BA6">
        <w:tc>
          <w:tcPr>
            <w:tcW w:w="10620" w:type="dxa"/>
            <w:gridSpan w:val="2"/>
            <w:shd w:val="clear" w:color="auto" w:fill="E6E6E6"/>
          </w:tcPr>
          <w:p w14:paraId="02FEC5D6" w14:textId="77777777" w:rsidR="00FD655A" w:rsidRDefault="00FD655A" w:rsidP="00CA4BA6">
            <w:pPr>
              <w:ind w:right="-874"/>
            </w:pPr>
          </w:p>
          <w:p w14:paraId="02F854F3" w14:textId="77777777" w:rsidR="00FD655A" w:rsidRDefault="00FD655A" w:rsidP="00CA4BA6">
            <w:pPr>
              <w:ind w:right="-874"/>
            </w:pPr>
            <w:r>
              <w:t>Section 2 – to be completed by witness</w:t>
            </w:r>
          </w:p>
          <w:p w14:paraId="0BDF9638" w14:textId="77777777" w:rsidR="00FD655A" w:rsidRDefault="00FD655A" w:rsidP="00CA4BA6">
            <w:pPr>
              <w:ind w:right="-874"/>
            </w:pPr>
          </w:p>
        </w:tc>
      </w:tr>
      <w:tr w:rsidR="00FD655A" w14:paraId="6092DDD0" w14:textId="77777777" w:rsidTr="00CA4BA6">
        <w:tc>
          <w:tcPr>
            <w:tcW w:w="2700" w:type="dxa"/>
            <w:shd w:val="clear" w:color="auto" w:fill="E6E6E6"/>
          </w:tcPr>
          <w:p w14:paraId="63EBA18E" w14:textId="77777777" w:rsidR="00FD655A" w:rsidRDefault="00FD655A" w:rsidP="00CA4BA6">
            <w:pPr>
              <w:ind w:right="-874"/>
            </w:pPr>
          </w:p>
          <w:p w14:paraId="61A1B0EE" w14:textId="77777777" w:rsidR="00FD655A" w:rsidRDefault="00FD655A" w:rsidP="00CA4BA6">
            <w:pPr>
              <w:ind w:right="-874"/>
            </w:pPr>
            <w:r>
              <w:t>Name of witness</w:t>
            </w:r>
          </w:p>
          <w:p w14:paraId="130D8D54" w14:textId="77777777" w:rsidR="00FD655A" w:rsidRDefault="00FD655A" w:rsidP="00CA4BA6">
            <w:pPr>
              <w:ind w:right="-874"/>
            </w:pPr>
          </w:p>
        </w:tc>
        <w:tc>
          <w:tcPr>
            <w:tcW w:w="7920" w:type="dxa"/>
          </w:tcPr>
          <w:p w14:paraId="09F39474" w14:textId="77777777" w:rsidR="00FD655A" w:rsidRDefault="00FD655A" w:rsidP="00CA4BA6">
            <w:pPr>
              <w:ind w:right="-874"/>
            </w:pPr>
          </w:p>
        </w:tc>
      </w:tr>
      <w:tr w:rsidR="00FD655A" w14:paraId="70FA771D" w14:textId="77777777" w:rsidTr="00CA4BA6">
        <w:trPr>
          <w:trHeight w:val="910"/>
        </w:trPr>
        <w:tc>
          <w:tcPr>
            <w:tcW w:w="2700" w:type="dxa"/>
            <w:shd w:val="clear" w:color="auto" w:fill="E6E6E6"/>
            <w:vAlign w:val="center"/>
          </w:tcPr>
          <w:p w14:paraId="7D544CD3" w14:textId="77777777" w:rsidR="00FD655A" w:rsidRDefault="00FD655A" w:rsidP="00CA4BA6">
            <w:pPr>
              <w:ind w:right="-874"/>
            </w:pPr>
            <w:r>
              <w:t>Signature of witness</w:t>
            </w:r>
          </w:p>
        </w:tc>
        <w:tc>
          <w:tcPr>
            <w:tcW w:w="7920" w:type="dxa"/>
          </w:tcPr>
          <w:p w14:paraId="261439CF" w14:textId="77777777" w:rsidR="00FD655A" w:rsidRDefault="00FD655A" w:rsidP="00CA4BA6">
            <w:pPr>
              <w:ind w:right="-874"/>
            </w:pPr>
          </w:p>
        </w:tc>
      </w:tr>
      <w:tr w:rsidR="00FD655A" w14:paraId="51E70187" w14:textId="77777777" w:rsidTr="00CA4BA6">
        <w:trPr>
          <w:trHeight w:val="722"/>
        </w:trPr>
        <w:tc>
          <w:tcPr>
            <w:tcW w:w="2700" w:type="dxa"/>
            <w:shd w:val="clear" w:color="auto" w:fill="E6E6E6"/>
            <w:vAlign w:val="center"/>
          </w:tcPr>
          <w:p w14:paraId="53B88739" w14:textId="77777777" w:rsidR="00FD655A" w:rsidRDefault="00FD655A" w:rsidP="00CA4BA6">
            <w:pPr>
              <w:ind w:right="-874"/>
            </w:pPr>
            <w:r>
              <w:t>Date</w:t>
            </w:r>
          </w:p>
        </w:tc>
        <w:tc>
          <w:tcPr>
            <w:tcW w:w="7920" w:type="dxa"/>
          </w:tcPr>
          <w:p w14:paraId="692880ED" w14:textId="77777777" w:rsidR="00FD655A" w:rsidRDefault="00FD655A" w:rsidP="00CA4BA6">
            <w:pPr>
              <w:ind w:right="-874"/>
            </w:pPr>
          </w:p>
        </w:tc>
      </w:tr>
    </w:tbl>
    <w:p w14:paraId="2632746E" w14:textId="77777777" w:rsidR="00FD655A" w:rsidRDefault="00FD655A" w:rsidP="00FD655A">
      <w:pPr>
        <w:ind w:left="-1080" w:right="-874"/>
      </w:pPr>
    </w:p>
    <w:p w14:paraId="78A97860" w14:textId="77777777" w:rsidR="00FD655A" w:rsidRDefault="00FD655A" w:rsidP="00FD655A">
      <w:pPr>
        <w:pStyle w:val="Default"/>
        <w:ind w:left="-993"/>
      </w:pPr>
      <w:r>
        <w:t>* Contact the Returning Officer if the candidate cannot personally sign the withdrawal form because they are not in the UK.</w:t>
      </w:r>
    </w:p>
    <w:p w14:paraId="187BE19B" w14:textId="77777777" w:rsidR="00FD655A" w:rsidRDefault="00FD655A" w:rsidP="00FD655A">
      <w:pPr>
        <w:pStyle w:val="Default"/>
        <w:ind w:left="-993"/>
      </w:pPr>
    </w:p>
    <w:p w14:paraId="638AABFB" w14:textId="77777777" w:rsidR="00FD655A" w:rsidRDefault="00FD655A" w:rsidP="00FD655A">
      <w:pPr>
        <w:ind w:left="-1080" w:right="-874"/>
      </w:pPr>
      <w:r>
        <w:t xml:space="preserve">This form must be delivered to the Returning Officer to one of </w:t>
      </w:r>
      <w:r w:rsidRPr="00831EE1">
        <w:t>the place</w:t>
      </w:r>
      <w:r>
        <w:t>s specified</w:t>
      </w:r>
      <w:r w:rsidRPr="00C14650">
        <w:t xml:space="preserve"> for the delivery of nomination papers</w:t>
      </w:r>
      <w:r>
        <w:t xml:space="preserve"> or by the arrangements set out in the electronic delivery statement no later than 4pm on </w:t>
      </w:r>
      <w:r>
        <w:rPr>
          <w:color w:val="C00000"/>
        </w:rPr>
        <w:t>[19 working days before poll]</w:t>
      </w:r>
      <w:r>
        <w:t>.</w:t>
      </w:r>
    </w:p>
    <w:p w14:paraId="59F4B09F" w14:textId="77777777" w:rsidR="00FD655A" w:rsidRDefault="00FD655A" w:rsidP="00FD655A">
      <w:pPr>
        <w:ind w:left="-1080" w:right="-874"/>
      </w:pPr>
    </w:p>
    <w:p w14:paraId="1B28A7F2" w14:textId="77777777" w:rsidR="00FD655A" w:rsidRPr="00CA4BA6" w:rsidRDefault="00FD655A" w:rsidP="00FD655A">
      <w:pPr>
        <w:ind w:left="-1080" w:right="-874"/>
      </w:pPr>
      <w:r w:rsidRPr="007A1FC9">
        <w:t>The data controller will only use the information you have provided on this form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by law.</w:t>
      </w:r>
    </w:p>
    <w:p w14:paraId="01BF9CC6" w14:textId="77777777" w:rsidR="00FD655A" w:rsidRPr="007A1FC9" w:rsidRDefault="00FD655A" w:rsidP="00FD655A">
      <w:pPr>
        <w:ind w:left="-1080" w:right="-874"/>
      </w:pPr>
    </w:p>
    <w:p w14:paraId="2EEE11B3" w14:textId="12645D34" w:rsidR="00FD655A" w:rsidRPr="00CA4BA6" w:rsidRDefault="00FD655A" w:rsidP="00FD655A">
      <w:pPr>
        <w:ind w:left="-1080" w:right="-874"/>
      </w:pPr>
      <w:r w:rsidRPr="007A1FC9">
        <w:t xml:space="preserve">The lawful basis to collect the information in this form is that it is necessary for the performance of a task carried out in the public interest and exercise of official authority as vested in the Returning Officer as set out in Representation of the People Act 1983 and </w:t>
      </w:r>
      <w:r>
        <w:t>related</w:t>
      </w:r>
      <w:r w:rsidRPr="007A1FC9">
        <w:t xml:space="preserve"> regulations.</w:t>
      </w:r>
    </w:p>
    <w:p w14:paraId="7E29DB97" w14:textId="77777777" w:rsidR="00FD655A" w:rsidRPr="007A1FC9" w:rsidRDefault="00FD655A" w:rsidP="00FD655A">
      <w:pPr>
        <w:ind w:left="-1080" w:right="-874"/>
      </w:pPr>
      <w:r w:rsidRPr="007A1FC9">
        <w:t xml:space="preserve">  </w:t>
      </w:r>
    </w:p>
    <w:p w14:paraId="26DA1F5A" w14:textId="77777777" w:rsidR="00FD655A" w:rsidRPr="00CA4BA6" w:rsidRDefault="00FD655A" w:rsidP="00FD655A">
      <w:pPr>
        <w:ind w:left="-1080" w:right="-874"/>
      </w:pPr>
      <w:r w:rsidRPr="007A1FC9">
        <w:t>The Returning Officer is the Data Controller. For further information relating to the processing of personal data you should refer to their privacy notice on their website.</w:t>
      </w:r>
    </w:p>
    <w:p w14:paraId="18F17DF7" w14:textId="77777777" w:rsidR="00FD655A" w:rsidRDefault="00FD655A" w:rsidP="00FD655A">
      <w:pPr>
        <w:ind w:left="-1080" w:right="-874"/>
        <w:rPr>
          <w:sz w:val="20"/>
          <w:szCs w:val="20"/>
        </w:rPr>
      </w:pPr>
    </w:p>
    <w:tbl>
      <w:tblPr>
        <w:tblStyle w:val="TableGrid"/>
        <w:tblW w:w="10573" w:type="dxa"/>
        <w:tblInd w:w="-1080" w:type="dxa"/>
        <w:tblLook w:val="04A0" w:firstRow="1" w:lastRow="0" w:firstColumn="1" w:lastColumn="0" w:noHBand="0" w:noVBand="1"/>
      </w:tblPr>
      <w:tblGrid>
        <w:gridCol w:w="10573"/>
      </w:tblGrid>
      <w:tr w:rsidR="00FD655A" w14:paraId="4D0FF8A8" w14:textId="77777777" w:rsidTr="00CA4BA6">
        <w:tc>
          <w:tcPr>
            <w:tcW w:w="10573" w:type="dxa"/>
            <w:shd w:val="clear" w:color="auto" w:fill="D9D9D9" w:themeFill="background1" w:themeFillShade="D9"/>
          </w:tcPr>
          <w:p w14:paraId="037A1E0A" w14:textId="77777777" w:rsidR="00FD655A" w:rsidRPr="008A3BA8" w:rsidRDefault="00FD655A" w:rsidP="00CA4BA6">
            <w:pPr>
              <w:ind w:right="-874"/>
              <w:rPr>
                <w:b/>
                <w:bCs/>
              </w:rPr>
            </w:pPr>
            <w:r w:rsidRPr="008A3BA8">
              <w:rPr>
                <w:b/>
                <w:bCs/>
              </w:rPr>
              <w:t>For official use only</w:t>
            </w:r>
          </w:p>
          <w:p w14:paraId="7EDF06AC" w14:textId="77777777" w:rsidR="00FD655A" w:rsidRDefault="00FD655A" w:rsidP="00CA4BA6">
            <w:pPr>
              <w:ind w:right="-874"/>
            </w:pPr>
          </w:p>
        </w:tc>
      </w:tr>
      <w:tr w:rsidR="00FD655A" w14:paraId="462E49A3" w14:textId="77777777" w:rsidTr="00CA4BA6">
        <w:tc>
          <w:tcPr>
            <w:tcW w:w="10573" w:type="dxa"/>
          </w:tcPr>
          <w:p w14:paraId="78C32EC0" w14:textId="77777777" w:rsidR="00FD655A" w:rsidRDefault="00FD655A" w:rsidP="00CA4BA6">
            <w:pPr>
              <w:tabs>
                <w:tab w:val="left" w:pos="2325"/>
              </w:tabs>
              <w:ind w:right="-874"/>
            </w:pPr>
            <w:r>
              <w:tab/>
            </w:r>
          </w:p>
          <w:p w14:paraId="72E58744" w14:textId="77777777" w:rsidR="00FD655A" w:rsidRPr="0080036E" w:rsidRDefault="00FD655A" w:rsidP="00CA4BA6">
            <w:pPr>
              <w:rPr>
                <w:sz w:val="16"/>
                <w:szCs w:val="16"/>
              </w:rPr>
            </w:pPr>
          </w:p>
          <w:p w14:paraId="6A831DEF" w14:textId="77777777" w:rsidR="00FD655A" w:rsidRPr="008A3BA8" w:rsidRDefault="00FD655A" w:rsidP="00CA4BA6">
            <w:pPr>
              <w:tabs>
                <w:tab w:val="left" w:pos="2325"/>
              </w:tabs>
              <w:ind w:right="-874"/>
              <w:rPr>
                <w:szCs w:val="28"/>
              </w:rPr>
            </w:pPr>
            <w:r w:rsidRPr="008A3BA8">
              <w:rPr>
                <w:szCs w:val="28"/>
              </w:rPr>
              <w:t>Lodged _________________________ (date) ____________________ (time) ______________</w:t>
            </w:r>
          </w:p>
          <w:p w14:paraId="432038C2" w14:textId="77777777" w:rsidR="00FD655A" w:rsidRDefault="00FD655A" w:rsidP="00CA4BA6">
            <w:pPr>
              <w:tabs>
                <w:tab w:val="left" w:pos="2325"/>
              </w:tabs>
              <w:ind w:right="-874"/>
            </w:pPr>
          </w:p>
        </w:tc>
      </w:tr>
    </w:tbl>
    <w:p w14:paraId="6C5B9DC6" w14:textId="77777777" w:rsidR="00807995" w:rsidRDefault="00807995"/>
    <w:sectPr w:rsidR="008079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55A"/>
    <w:rsid w:val="00500B8B"/>
    <w:rsid w:val="005B5161"/>
    <w:rsid w:val="00807995"/>
    <w:rsid w:val="00995BC6"/>
    <w:rsid w:val="009E6BD2"/>
    <w:rsid w:val="00FD6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8E973"/>
  <w15:chartTrackingRefBased/>
  <w15:docId w15:val="{D7CB3FD8-278C-4CB6-BC66-7BBEB715A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55A"/>
    <w:rPr>
      <w:rFonts w:ascii="Arial" w:eastAsia="Times New Roman" w:hAnsi="Arial" w:cs="Times New Roman"/>
      <w:kern w:val="0"/>
      <w:lang w:eastAsia="en-GB"/>
      <w14:ligatures w14:val="none"/>
    </w:rPr>
  </w:style>
  <w:style w:type="paragraph" w:styleId="Heading1">
    <w:name w:val="heading 1"/>
    <w:basedOn w:val="Normal"/>
    <w:next w:val="Normal"/>
    <w:link w:val="Heading1Char"/>
    <w:uiPriority w:val="9"/>
    <w:qFormat/>
    <w:rsid w:val="00FD6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6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65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65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65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65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5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5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5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5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65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5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5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65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65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5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5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55A"/>
    <w:rPr>
      <w:rFonts w:eastAsiaTheme="majorEastAsia" w:cstheme="majorBidi"/>
      <w:color w:val="272727" w:themeColor="text1" w:themeTint="D8"/>
    </w:rPr>
  </w:style>
  <w:style w:type="paragraph" w:styleId="Title">
    <w:name w:val="Title"/>
    <w:basedOn w:val="Normal"/>
    <w:next w:val="Normal"/>
    <w:link w:val="TitleChar"/>
    <w:uiPriority w:val="10"/>
    <w:qFormat/>
    <w:rsid w:val="00FD65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5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5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5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5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655A"/>
    <w:rPr>
      <w:i/>
      <w:iCs/>
      <w:color w:val="404040" w:themeColor="text1" w:themeTint="BF"/>
    </w:rPr>
  </w:style>
  <w:style w:type="paragraph" w:styleId="ListParagraph">
    <w:name w:val="List Paragraph"/>
    <w:basedOn w:val="Normal"/>
    <w:uiPriority w:val="34"/>
    <w:qFormat/>
    <w:rsid w:val="00FD655A"/>
    <w:pPr>
      <w:ind w:left="720"/>
      <w:contextualSpacing/>
    </w:pPr>
  </w:style>
  <w:style w:type="character" w:styleId="IntenseEmphasis">
    <w:name w:val="Intense Emphasis"/>
    <w:basedOn w:val="DefaultParagraphFont"/>
    <w:uiPriority w:val="21"/>
    <w:qFormat/>
    <w:rsid w:val="00FD655A"/>
    <w:rPr>
      <w:i/>
      <w:iCs/>
      <w:color w:val="0F4761" w:themeColor="accent1" w:themeShade="BF"/>
    </w:rPr>
  </w:style>
  <w:style w:type="paragraph" w:styleId="IntenseQuote">
    <w:name w:val="Intense Quote"/>
    <w:basedOn w:val="Normal"/>
    <w:next w:val="Normal"/>
    <w:link w:val="IntenseQuoteChar"/>
    <w:uiPriority w:val="30"/>
    <w:qFormat/>
    <w:rsid w:val="00FD6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655A"/>
    <w:rPr>
      <w:i/>
      <w:iCs/>
      <w:color w:val="0F4761" w:themeColor="accent1" w:themeShade="BF"/>
    </w:rPr>
  </w:style>
  <w:style w:type="character" w:styleId="IntenseReference">
    <w:name w:val="Intense Reference"/>
    <w:basedOn w:val="DefaultParagraphFont"/>
    <w:uiPriority w:val="32"/>
    <w:qFormat/>
    <w:rsid w:val="00FD655A"/>
    <w:rPr>
      <w:b/>
      <w:bCs/>
      <w:smallCaps/>
      <w:color w:val="0F4761" w:themeColor="accent1" w:themeShade="BF"/>
      <w:spacing w:val="5"/>
    </w:rPr>
  </w:style>
  <w:style w:type="table" w:styleId="TableGrid">
    <w:name w:val="Table Grid"/>
    <w:basedOn w:val="TableNormal"/>
    <w:rsid w:val="00FD655A"/>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ables">
    <w:name w:val="TextInTables"/>
    <w:basedOn w:val="BodyText"/>
    <w:link w:val="TextInTablesChar"/>
    <w:autoRedefine/>
    <w:rsid w:val="00FD655A"/>
    <w:pPr>
      <w:keepLines/>
      <w:spacing w:before="60" w:after="60"/>
      <w:jc w:val="center"/>
    </w:pPr>
    <w:rPr>
      <w:noProof/>
      <w:szCs w:val="20"/>
      <w:lang w:eastAsia="en-US"/>
    </w:rPr>
  </w:style>
  <w:style w:type="character" w:customStyle="1" w:styleId="TextInTablesChar">
    <w:name w:val="TextInTables Char"/>
    <w:link w:val="TextInTables"/>
    <w:rsid w:val="00FD655A"/>
    <w:rPr>
      <w:rFonts w:ascii="Arial" w:eastAsia="Times New Roman" w:hAnsi="Arial" w:cs="Times New Roman"/>
      <w:noProof/>
      <w:kern w:val="0"/>
      <w:szCs w:val="20"/>
      <w14:ligatures w14:val="none"/>
    </w:rPr>
  </w:style>
  <w:style w:type="paragraph" w:customStyle="1" w:styleId="Default">
    <w:name w:val="Default"/>
    <w:rsid w:val="00FD655A"/>
    <w:pPr>
      <w:autoSpaceDE w:val="0"/>
      <w:autoSpaceDN w:val="0"/>
      <w:adjustRightInd w:val="0"/>
    </w:pPr>
    <w:rPr>
      <w:rFonts w:ascii="Arial" w:eastAsia="Times New Roman" w:hAnsi="Arial" w:cs="Arial"/>
      <w:color w:val="000000"/>
      <w:kern w:val="0"/>
      <w:lang w:eastAsia="en-GB"/>
      <w14:ligatures w14:val="none"/>
    </w:rPr>
  </w:style>
  <w:style w:type="paragraph" w:styleId="BodyText">
    <w:name w:val="Body Text"/>
    <w:basedOn w:val="Normal"/>
    <w:link w:val="BodyTextChar"/>
    <w:uiPriority w:val="99"/>
    <w:semiHidden/>
    <w:unhideWhenUsed/>
    <w:rsid w:val="00FD655A"/>
    <w:pPr>
      <w:spacing w:after="120"/>
    </w:pPr>
  </w:style>
  <w:style w:type="character" w:customStyle="1" w:styleId="BodyTextChar">
    <w:name w:val="Body Text Char"/>
    <w:basedOn w:val="DefaultParagraphFont"/>
    <w:link w:val="BodyText"/>
    <w:uiPriority w:val="99"/>
    <w:semiHidden/>
    <w:rsid w:val="00FD655A"/>
    <w:rPr>
      <w:rFonts w:ascii="Arial" w:eastAsia="Times New Roman" w:hAnsi="Arial"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d2f49e0c3dc91277a1a95c164db0d89">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82e553fd53fc1128d866c579280bed1e"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Senedd</TermName>
          <TermId xmlns="http://schemas.microsoft.com/office/infopath/2007/PartnerControls">28a21f34-e174-483e-bbd1-22c5147b2871</TermId>
        </TermInfo>
      </Terms>
    </p66823bc255a48c5b1111b08c7c3cd3f>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135</Value>
      <Value>54</Value>
      <Value>143</Value>
      <Value>52</Value>
      <Value>55</Value>
      <Value>139</Value>
      <Value>53</Value>
      <Value>137</Value>
      <Value>136</Value>
    </TaxCatchAll>
    <k8d136f7c151492e9a8c9a3ff7eb0306 xmlns="fc73922b-ee12-4d47-9fe9-79c993e89b0c">
      <Terms xmlns="http://schemas.microsoft.com/office/infopath/2007/PartnerControl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26ca1e8c-16e7-413b-b05d-61c89da0dc68</TermId>
        </TermInfo>
      </Term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
        <AccountId xsi:nil="true"/>
        <AccountType/>
      </UserInfo>
    </Owner>
    <Original_x0020_Modified_x0020_By xmlns="493acf16-e4f6-4c9b-a835-13355f79d791" xsi:nil="true"/>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Wales</TermName>
          <TermId xmlns="http://schemas.microsoft.com/office/infopath/2007/PartnerControls">067e2ff8-581f-4d30-81c0-e3b3fe8fc8a2</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Core Guidance</TermName>
          <TermId xmlns="http://schemas.microsoft.com/office/infopath/2007/PartnerControls">5beaa459-658f-43b2-ad2b-75b10bdd03f6</TermId>
        </TermInfo>
      </Terms>
    </l31485a79714489ba1e137a3446044a9>
    <ArticleName xmlns="fc73922b-ee12-4d47-9fe9-79c993e89b0c" xsi:nil="true"/>
    <Original_x0020_Creator xmlns="493acf16-e4f6-4c9b-a835-13355f79d791" xsi:nil="true"/>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_dlc_DocId xmlns="fc73922b-ee12-4d47-9fe9-79c993e89b0c">ECHGU-1236231365-6802</_dlc_DocId>
    <_dlc_DocIdUrl xmlns="fc73922b-ee12-4d47-9fe9-79c993e89b0c">
      <Url>https://electoralcommissionorguk.sharepoint.com/teams/CT_EAG/_layouts/15/DocIdRedir.aspx?ID=ECHGU-1236231365-6802</Url>
      <Description>ECHGU-1236231365-6802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C8B140-ED8E-41E7-94E9-8ABBDC873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CF748C-34B0-428A-8578-DF3E18D59287}">
  <ds:schemaRef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fc73922b-ee12-4d47-9fe9-79c993e89b0c"/>
    <ds:schemaRef ds:uri="493acf16-e4f6-4c9b-a835-13355f79d791"/>
    <ds:schemaRef ds:uri="http://schemas.microsoft.com/office/2006/metadata/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10997DF6-9BB8-4466-B6ED-386D795BF292}">
  <ds:schemaRefs>
    <ds:schemaRef ds:uri="http://schemas.microsoft.com/sharepoint/v3/contenttype/forms"/>
  </ds:schemaRefs>
</ds:datastoreItem>
</file>

<file path=customXml/itemProps4.xml><?xml version="1.0" encoding="utf-8"?>
<ds:datastoreItem xmlns:ds="http://schemas.openxmlformats.org/officeDocument/2006/customXml" ds:itemID="{70B77815-BC08-47D3-A845-A8B6350AB9D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1588</Characters>
  <Application>Microsoft Office Word</Application>
  <DocSecurity>0</DocSecurity>
  <Lines>56</Lines>
  <Paragraphs>28</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Withdrawal form SENEDD candidate on party list</dc:title>
  <dc:subject/>
  <dc:creator>Helen Clark</dc:creator>
  <cp:keywords/>
  <dc:description/>
  <cp:lastModifiedBy>Susanne Leach</cp:lastModifiedBy>
  <cp:revision>2</cp:revision>
  <dcterms:created xsi:type="dcterms:W3CDTF">2025-11-17T10:33:00Z</dcterms:created>
  <dcterms:modified xsi:type="dcterms:W3CDTF">2025-11-17T10:33:00Z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0x010100AF3E272AA106CD4B8F8855EAE1DE43E30B01001BC1E6EA59883345AF1174D756CA94C5</vt:lpwstr>
  </property>
  <property fmtid="{D5CDD505-2E9C-101B-9397-08002B2CF9AE}" pid="3" name="Countries">
    <vt:lpwstr>53;#UK wide|6834a7d2-fb91-47b3-99a3-3181df52306f</vt:lpwstr>
  </property>
  <property fmtid="{D5CDD505-2E9C-101B-9397-08002B2CF9AE}" pid="4" name="_dlc_DocIdItemGuid">
    <vt:lpwstr>5d1e04d2-4e5b-43f7-9ac0-e0eb12d4f0f8</vt:lpwstr>
  </property>
  <property fmtid="{D5CDD505-2E9C-101B-9397-08002B2CF9AE}" pid="5" name="Audience1">
    <vt:lpwstr>52;#All staff|1a1e0e6e-8d96-4235-ac5f-9f1dcc3600b0</vt:lpwstr>
  </property>
  <property fmtid="{D5CDD505-2E9C-101B-9397-08002B2CF9AE}" pid="6" name="GPMS marking">
    <vt:lpwstr>55;#Official|77462fb2-11a1-4cd5-8628-4e6081b9477e</vt:lpwstr>
  </property>
  <property fmtid="{D5CDD505-2E9C-101B-9397-08002B2CF9AE}" pid="7" name="Calendar Year">
    <vt:lpwstr>54;#2018|26ca1e8c-16e7-413b-b05d-61c89da0dc68</vt:lpwstr>
  </property>
  <property fmtid="{D5CDD505-2E9C-101B-9397-08002B2CF9AE}" pid="8" name="Financial_x0020_year">
    <vt:lpwstr/>
  </property>
  <property fmtid="{D5CDD505-2E9C-101B-9397-08002B2CF9AE}" pid="9" name="Event (EA)">
    <vt:lpwstr>143;#Senedd|28a21f34-e174-483e-bbd1-22c5147b2871</vt:lpwstr>
  </property>
  <property fmtid="{D5CDD505-2E9C-101B-9397-08002B2CF9AE}" pid="10" name="TaxKeyword">
    <vt:lpwstr/>
  </property>
  <property fmtid="{D5CDD505-2E9C-101B-9397-08002B2CF9AE}" pid="11" name="pf1c3e1bd69e4157938b459bbd5820b8">
    <vt:lpwstr/>
  </property>
  <property fmtid="{D5CDD505-2E9C-101B-9397-08002B2CF9AE}" pid="12" name="Event_x0020__x0028_EA_x0029_">
    <vt:lpwstr>143;#Senedd|28a21f34-e174-483e-bbd1-22c5147b2871</vt:lpwstr>
  </property>
  <property fmtid="{D5CDD505-2E9C-101B-9397-08002B2CF9AE}" pid="13" name="MediaServiceImageTags">
    <vt:lpwstr/>
  </property>
  <property fmtid="{D5CDD505-2E9C-101B-9397-08002B2CF9AE}" pid="14" name="TaxKeywordTaxHTField">
    <vt:lpwstr/>
  </property>
  <property fmtid="{D5CDD505-2E9C-101B-9397-08002B2CF9AE}" pid="15" name="Guidance_x0020_type_x0020__x0028_EA_x0029_">
    <vt:lpwstr>137;#Core Guidance|5beaa459-658f-43b2-ad2b-75b10bdd03f6</vt:lpwstr>
  </property>
  <property fmtid="{D5CDD505-2E9C-101B-9397-08002B2CF9AE}" pid="16" name="Financial year">
    <vt:lpwstr/>
  </property>
  <property fmtid="{D5CDD505-2E9C-101B-9397-08002B2CF9AE}" pid="17" name="Calendar_x0020_Year">
    <vt:lpwstr>54;#2018|26ca1e8c-16e7-413b-b05d-61c89da0dc68</vt:lpwstr>
  </property>
  <property fmtid="{D5CDD505-2E9C-101B-9397-08002B2CF9AE}" pid="18" name="Guidance type (EA)">
    <vt:lpwstr>137;#Core Guidance|5beaa459-658f-43b2-ad2b-75b10bdd03f6</vt:lpwstr>
  </property>
  <property fmtid="{D5CDD505-2E9C-101B-9397-08002B2CF9AE}" pid="19" name="Audience (EA)">
    <vt:lpwstr>135;#Candidate and Agent|2bdd1eb5-a55b-47e2-afb2-f95df0e30b90;#136;#RO|9ab7a96e-a7bd-4c42-99d8-e2b2fe25086a</vt:lpwstr>
  </property>
  <property fmtid="{D5CDD505-2E9C-101B-9397-08002B2CF9AE}" pid="20" name="Audience_x0020__x0028_EA_x0029_">
    <vt:lpwstr>135;#Candidate and Agent|2bdd1eb5-a55b-47e2-afb2-f95df0e30b90;#136;#RO|9ab7a96e-a7bd-4c42-99d8-e2b2fe25086a</vt:lpwstr>
  </property>
  <property fmtid="{D5CDD505-2E9C-101B-9397-08002B2CF9AE}" pid="21" name="Area (EA)">
    <vt:lpwstr>139;#Wales|067e2ff8-581f-4d30-81c0-e3b3fe8fc8a2</vt:lpwstr>
  </property>
  <property fmtid="{D5CDD505-2E9C-101B-9397-08002B2CF9AE}" pid="22" name="ECSubject">
    <vt:lpwstr/>
  </property>
  <property fmtid="{D5CDD505-2E9C-101B-9397-08002B2CF9AE}" pid="23" name="PPM_x0020_Name">
    <vt:lpwstr/>
  </property>
  <property fmtid="{D5CDD505-2E9C-101B-9397-08002B2CF9AE}" pid="24" name="GPMS_x0020_marking">
    <vt:lpwstr>55;#Official|77462fb2-11a1-4cd5-8628-4e6081b9477e</vt:lpwstr>
  </property>
  <property fmtid="{D5CDD505-2E9C-101B-9397-08002B2CF9AE}" pid="25" name="Area_x0020__x0028_EA_x0029_">
    <vt:lpwstr>139;#Wales|067e2ff8-581f-4d30-81c0-e3b3fe8fc8a2</vt:lpwstr>
  </property>
  <property fmtid="{D5CDD505-2E9C-101B-9397-08002B2CF9AE}" pid="26" name="PPM Name">
    <vt:lpwstr/>
  </property>
</Properties>
</file>