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09040" w14:textId="77777777" w:rsidR="00921ED4" w:rsidRDefault="00B11327" w:rsidP="0061769C">
      <w:pPr>
        <w:pStyle w:val="N1"/>
        <w:numPr>
          <w:ilvl w:val="0"/>
          <w:numId w:val="0"/>
        </w:numPr>
      </w:pPr>
      <w:r>
        <w:rPr>
          <w:noProof/>
          <w:lang w:val="en-US"/>
        </w:rPr>
        <mc:AlternateContent>
          <mc:Choice Requires="wps">
            <w:drawing>
              <wp:inline distT="0" distB="0" distL="0" distR="0" wp14:anchorId="24D222F4" wp14:editId="2C93B3FF">
                <wp:extent cx="5507665" cy="574158"/>
                <wp:effectExtent l="0" t="0" r="55245" b="54610"/>
                <wp:docPr id="2"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7665" cy="574158"/>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33C72CB7" w14:textId="1755DB38" w:rsidR="00C70F6D" w:rsidRPr="00423A8E" w:rsidRDefault="00B11327" w:rsidP="00921ED4">
                            <w:pPr>
                              <w:pStyle w:val="Heading1"/>
                            </w:pPr>
                            <w:r>
                              <w:t xml:space="preserve">Appointment of </w:t>
                            </w:r>
                            <w:r w:rsidR="00B16437">
                              <w:t>counting</w:t>
                            </w:r>
                            <w:r>
                              <w:t xml:space="preserve"> agents</w:t>
                            </w:r>
                          </w:p>
                        </w:txbxContent>
                      </wps:txbx>
                      <wps:bodyPr rot="0" vert="horz" wrap="square" lIns="91440" tIns="45720" rIns="91440" bIns="45720" anchor="t" anchorCtr="0" upright="1"/>
                    </wps:wsp>
                  </a:graphicData>
                </a:graphic>
              </wp:inline>
            </w:drawing>
          </mc:Choice>
          <mc:Fallback>
            <w:pict>
              <v:shapetype w14:anchorId="24D222F4" id="_x0000_t202" coordsize="21600,21600" o:spt="202" path="m,l,21600r21600,l21600,xe">
                <v:stroke joinstyle="miter"/>
                <v:path gradientshapeok="t" o:connecttype="rect"/>
              </v:shapetype>
              <v:shape id="Text Box 27" o:spid="_x0000_s1026" type="#_x0000_t202" style="width:433.65pt;height:45.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355TAIAAJgEAAAOAAAAZHJzL2Uyb0RvYy54bWysVN9v0zAQfkfif7D8zpKWZu2iptPoNoQ0&#10;fkgD8ew6TmLh+MzZbbL99ZzdrhQGL4hEsu5i+7v7vrvL8nLsDdsp9BpsxSdnOWfKSqi1bSv+5fPt&#10;qwVnPghbCwNWVfxBeX65evliObhSTaEDUytkBGJ9ObiKdyG4Msu87FQv/Bk4ZWmzAexFIBfbrEYx&#10;EHpvsmmen2cDYO0QpPKevl7vN/kq4TeNkuFj03gVmKk45RbSimndxDVbLUXZonCdloc0xD9k0Qtt&#10;KegR6loEwbaon0H1WiJ4aMKZhD6DptFSJQ7EZpL/xua+E04lLiSOd0eZ/P+DlR929+4TsjC+gZEK&#10;mEh4dwfym2cW1p2wrbpChKFToqbAkyhZNjhfHq5GqX3pI8hmeA81FVlsAySgscE+qkI8GaFTAR6O&#10;oqsxMEkfiyKfn58XnEnaK+azSbFIIUT5dNuhD28V9CwaFUcqakIXuzsfYjaifDoSg3kwur7VxiQH&#10;283aINsJaoCbq/ge0H85ZiwbiNt0nud7Bf6KkafnTxi9DtTKRvcVXxwPiTLqdmPr1GhBaLO3KWdj&#10;Y4IqNSkRSTptCeK+qwdW60j1dXExnXByqGNjbvRwJkxLoyYDcoYQvurQpT6Jwj5jvMjje8gWntCT&#10;ZCeBUzljBfe1DONmpHRjWTdQP1BhKU6qHg06GR3gI2cDDU3F/fetQMWZeWepOS4ms1mcsuTMivmU&#10;HDzd2ZzuCCsJquKBOCVzHfaTuXWo244i/Ww2av+U9WFU43yd+mSf/lBWPwAAAP//AwBQSwMEFAAG&#10;AAgAAAAhALbSx3PbAAAABAEAAA8AAABkcnMvZG93bnJldi54bWxMj8tOw0AMRfdI/MPISGwQnfBq&#10;Q8ikqhCwA9GH6NbNmCRqxhNlJm34ewwb2Fiy7tXxcT4fXasO1IfGs4GrSQKKuPS24crAZv18mYIK&#10;Edli65kMfFGAeXF6kmNm/ZGXdFjFSgmEQ4YG6hi7TOtQ1uQwTHxHLNmn7x1GWftK2x6PAnetvk6S&#10;qXbYsFyosaPHmsr9anBCefVvL8Nye7HVT429+0jfebZfGHN+Ni4eQEUa418ZfvRFHQpx2vmBbVCt&#10;AXkk/k7J0unsBtTOwH1yC7rI9X/54hsAAP//AwBQSwECLQAUAAYACAAAACEAtoM4kv4AAADhAQAA&#10;EwAAAAAAAAAAAAAAAAAAAAAAW0NvbnRlbnRfVHlwZXNdLnhtbFBLAQItABQABgAIAAAAIQA4/SH/&#10;1gAAAJQBAAALAAAAAAAAAAAAAAAAAC8BAABfcmVscy8ucmVsc1BLAQItABQABgAIAAAAIQAAH355&#10;TAIAAJgEAAAOAAAAAAAAAAAAAAAAAC4CAABkcnMvZTJvRG9jLnhtbFBLAQItABQABgAIAAAAIQC2&#10;0sdz2wAAAAQBAAAPAAAAAAAAAAAAAAAAAKYEAABkcnMvZG93bnJldi54bWxQSwUGAAAAAAQABADz&#10;AAAArgUAAAAA&#10;" fillcolor="#eaeaea" strokeweight="1pt">
                <v:shadow on="t"/>
                <v:textbox>
                  <w:txbxContent>
                    <w:p w14:paraId="33C72CB7" w14:textId="1755DB38" w:rsidR="00C70F6D" w:rsidRPr="00423A8E" w:rsidRDefault="00B11327" w:rsidP="00921ED4">
                      <w:pPr>
                        <w:pStyle w:val="Heading1"/>
                      </w:pPr>
                      <w:r>
                        <w:t xml:space="preserve">Appointment of </w:t>
                      </w:r>
                      <w:r w:rsidR="00B16437">
                        <w:t>counting</w:t>
                      </w:r>
                      <w:r>
                        <w:t xml:space="preserve"> agents</w:t>
                      </w:r>
                    </w:p>
                  </w:txbxContent>
                </v:textbox>
                <w10:anchorlock/>
              </v:shape>
            </w:pict>
          </mc:Fallback>
        </mc:AlternateContent>
      </w:r>
    </w:p>
    <w:p w14:paraId="36954FA0" w14:textId="282F4541" w:rsidR="002A4E08" w:rsidRDefault="00B11327" w:rsidP="0061769C">
      <w:pPr>
        <w:pStyle w:val="N1"/>
        <w:numPr>
          <w:ilvl w:val="0"/>
          <w:numId w:val="0"/>
        </w:numPr>
      </w:pPr>
      <w:r>
        <w:rPr>
          <w:noProof/>
          <w:lang w:val="en-US"/>
        </w:rPr>
        <mc:AlternateContent>
          <mc:Choice Requires="wps">
            <w:drawing>
              <wp:inline distT="0" distB="0" distL="0" distR="0" wp14:anchorId="396D10CF" wp14:editId="73752D86">
                <wp:extent cx="5507355" cy="403461"/>
                <wp:effectExtent l="0" t="0" r="55245" b="53975"/>
                <wp:docPr id="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7355" cy="403461"/>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31B45357" w14:textId="1E64389F" w:rsidR="002A4E08" w:rsidRPr="009D12EF" w:rsidRDefault="00832333" w:rsidP="00921ED4">
                            <w:pPr>
                              <w:jc w:val="center"/>
                              <w:rPr>
                                <w:sz w:val="32"/>
                                <w:szCs w:val="32"/>
                              </w:rPr>
                            </w:pPr>
                            <w:r>
                              <w:rPr>
                                <w:sz w:val="32"/>
                                <w:szCs w:val="32"/>
                              </w:rPr>
                              <w:t>Senedd</w:t>
                            </w:r>
                            <w:r w:rsidR="00B11327">
                              <w:rPr>
                                <w:sz w:val="32"/>
                                <w:szCs w:val="32"/>
                              </w:rPr>
                              <w:t xml:space="preserve"> election</w:t>
                            </w:r>
                            <w:r w:rsidR="008246C7">
                              <w:rPr>
                                <w:sz w:val="32"/>
                                <w:szCs w:val="32"/>
                              </w:rPr>
                              <w:t xml:space="preserve"> - Party List</w:t>
                            </w:r>
                          </w:p>
                        </w:txbxContent>
                      </wps:txbx>
                      <wps:bodyPr rot="0" vert="horz" wrap="square" lIns="91440" tIns="45720" rIns="91440" bIns="45720" anchor="t" anchorCtr="0" upright="1"/>
                    </wps:wsp>
                  </a:graphicData>
                </a:graphic>
              </wp:inline>
            </w:drawing>
          </mc:Choice>
          <mc:Fallback>
            <w:pict>
              <v:shape w14:anchorId="396D10CF" id="Text Box 26" o:spid="_x0000_s1027" type="#_x0000_t202" style="width:433.65pt;height:3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gbbTQIAAJ8EAAAOAAAAZHJzL2Uyb0RvYy54bWysVNtu1DAQfUfiHyy/02RvvUTNVmXbIqRy&#10;kQri2Ws7iYXjMWPvJuXrGXu3y6qFF0QiRZ7YOTPnnJlcXo29ZVuNwYCr+eSk5Ew7Ccq4tuZfv9y9&#10;OecsROGUsOB0zR914FfL168uB1/pKXRglUZGIC5Ug695F6OviiLITvcinIDXjjYbwF5ECrEtFIqB&#10;0HtbTMvytBgAlUeQOgR6e7Pb5MuM3zRaxk9NE3RktuZUW8xPzM91ehbLS1G1KHxn5L4M8Q9V9MI4&#10;SnqAuhFRsA2aF1C9kQgBmngioS+gaYzUmQOxmZTP2Dx0wuvMhcQJ/iBT+H+w8uP2wX9GFse3MJKB&#10;mUTw9yC/B+Zg1QnX6mtEGDotFCWeJMmKwYdq/2mSOlQhgayHD6DIZLGJkIHGBvukCvFkhE4GPB5E&#10;12Nkkl4uFuXZbLHgTNLevJzNT3cpRPX0tccQ32noWVrUHMnUjC629yGmakT1dCQlC2CNujPW5gDb&#10;9coi2wpqgNvrdGcCz45ZxwbiNj0ry50Cf8Uo8/UnjN5EamVr+pqfHw6JKul261RutCiM3a2pZutS&#10;gTo3KRHJOm0I4qFTA1MmUZ0tLqYTTgF1bKqNLs6EbWnUZETOEOI3E7vcJ0nYF4zPy3Tvq4Un9CzZ&#10;UeJsZ3Jw52Uc1yMzau91cncN6pH8pXTZRJp3WnSAPzkbaHZqHn5sBGrO7HtHPXIxmc/TsOVgvjib&#10;UoDHO+vjHeEkQdU8ErW8XMXdgG48mrajTL97jqYgF7+f2DRmxzGtj/8ry18AAAD//wMAUEsDBBQA&#10;BgAIAAAAIQAKkJlH2wAAAAQBAAAPAAAAZHJzL2Rvd25yZXYueG1sTI/BSsNAEIbvgu+wjOBF7EZL&#10;0xCzKUXUm2Kr2Os0Oyah2dmQ3bTx7R296GVg+H+++aZYTa5TRxpC69nAzSwBRVx523Jt4P3t8ToD&#10;FSKyxc4zGfiiAKvy/KzA3PoTb+i4jbUSCIccDTQx9rnWoWrIYZj5nliyTz84jLIOtbYDngTuOn2b&#10;JKl22LJcaLCn+4aqw3Z0Qnn2L0/jZne10w+tXXxkr7w8rI25vJjWd6AiTfGvDD/6og6lOO39yDao&#10;zoA8En+nZFm6nIPaG0jnC9Blof/Ll98AAAD//wMAUEsBAi0AFAAGAAgAAAAhALaDOJL+AAAA4QEA&#10;ABMAAAAAAAAAAAAAAAAAAAAAAFtDb250ZW50X1R5cGVzXS54bWxQSwECLQAUAAYACAAAACEAOP0h&#10;/9YAAACUAQAACwAAAAAAAAAAAAAAAAAvAQAAX3JlbHMvLnJlbHNQSwECLQAUAAYACAAAACEAbu4G&#10;200CAACfBAAADgAAAAAAAAAAAAAAAAAuAgAAZHJzL2Uyb0RvYy54bWxQSwECLQAUAAYACAAAACEA&#10;CpCZR9sAAAAEAQAADwAAAAAAAAAAAAAAAACnBAAAZHJzL2Rvd25yZXYueG1sUEsFBgAAAAAEAAQA&#10;8wAAAK8FAAAAAA==&#10;" fillcolor="#eaeaea" strokeweight="1pt">
                <v:shadow on="t"/>
                <v:textbox>
                  <w:txbxContent>
                    <w:p w14:paraId="31B45357" w14:textId="1E64389F" w:rsidR="002A4E08" w:rsidRPr="009D12EF" w:rsidRDefault="00832333" w:rsidP="00921ED4">
                      <w:pPr>
                        <w:jc w:val="center"/>
                        <w:rPr>
                          <w:sz w:val="32"/>
                          <w:szCs w:val="32"/>
                        </w:rPr>
                      </w:pPr>
                      <w:r>
                        <w:rPr>
                          <w:sz w:val="32"/>
                          <w:szCs w:val="32"/>
                        </w:rPr>
                        <w:t>Senedd</w:t>
                      </w:r>
                      <w:r w:rsidR="00B11327">
                        <w:rPr>
                          <w:sz w:val="32"/>
                          <w:szCs w:val="32"/>
                        </w:rPr>
                        <w:t xml:space="preserve"> election</w:t>
                      </w:r>
                      <w:r w:rsidR="008246C7">
                        <w:rPr>
                          <w:sz w:val="32"/>
                          <w:szCs w:val="32"/>
                        </w:rPr>
                        <w:t xml:space="preserve"> - Party List</w:t>
                      </w:r>
                    </w:p>
                  </w:txbxContent>
                </v:textbox>
                <w10:anchorlock/>
              </v:shape>
            </w:pict>
          </mc:Fallback>
        </mc:AlternateContent>
      </w:r>
    </w:p>
    <w:tbl>
      <w:tblPr>
        <w:tblpPr w:leftFromText="180" w:rightFromText="180" w:vertAnchor="text" w:horzAnchor="margin" w:tblpXSpec="center" w:tblpY="99"/>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80" w:firstRow="0" w:lastRow="0" w:firstColumn="1" w:lastColumn="0" w:noHBand="1" w:noVBand="1"/>
      </w:tblPr>
      <w:tblGrid>
        <w:gridCol w:w="3349"/>
        <w:gridCol w:w="7559"/>
      </w:tblGrid>
      <w:tr w:rsidR="00ED5CF9" w14:paraId="0B5B7140" w14:textId="77777777" w:rsidTr="00E3771D">
        <w:trPr>
          <w:trHeight w:val="634"/>
        </w:trPr>
        <w:tc>
          <w:tcPr>
            <w:tcW w:w="5000" w:type="pct"/>
            <w:gridSpan w:val="2"/>
            <w:shd w:val="clear" w:color="auto" w:fill="E6E6E6"/>
            <w:vAlign w:val="center"/>
          </w:tcPr>
          <w:p w14:paraId="57D11690" w14:textId="0F493861" w:rsidR="002317AE" w:rsidRPr="00A22647" w:rsidRDefault="00B16437" w:rsidP="00925A2C">
            <w:r>
              <w:t>Counting</w:t>
            </w:r>
            <w:r w:rsidR="00B11327">
              <w:t xml:space="preserve"> agents may be appointed</w:t>
            </w:r>
            <w:r w:rsidR="00C500B2">
              <w:t xml:space="preserve"> by the </w:t>
            </w:r>
            <w:r w:rsidR="00A908C1">
              <w:t>election agent</w:t>
            </w:r>
            <w:r w:rsidR="003678F2">
              <w:t xml:space="preserve"> </w:t>
            </w:r>
            <w:r w:rsidR="00B11327">
              <w:t>using this form</w:t>
            </w:r>
            <w:r w:rsidR="00C10227">
              <w:t xml:space="preserve">. </w:t>
            </w:r>
            <w:r w:rsidR="0037581C">
              <w:t xml:space="preserve">Contact the </w:t>
            </w:r>
            <w:r>
              <w:t>Returning Officer</w:t>
            </w:r>
            <w:r w:rsidR="0037581C">
              <w:t xml:space="preserve"> to find out the</w:t>
            </w:r>
            <w:r w:rsidR="00C10227">
              <w:t xml:space="preserve"> maximum number that </w:t>
            </w:r>
            <w:r w:rsidR="0037581C">
              <w:t xml:space="preserve">you </w:t>
            </w:r>
            <w:r w:rsidR="00C10227">
              <w:t>may appoint</w:t>
            </w:r>
            <w:r>
              <w:t xml:space="preserve"> and the deadline by which this form must be delivered</w:t>
            </w:r>
            <w:r w:rsidR="00C10227">
              <w:t>.</w:t>
            </w:r>
          </w:p>
        </w:tc>
      </w:tr>
      <w:tr w:rsidR="00ED5CF9" w14:paraId="53DF1E26" w14:textId="77777777" w:rsidTr="00E3771D">
        <w:trPr>
          <w:trHeight w:val="638"/>
        </w:trPr>
        <w:tc>
          <w:tcPr>
            <w:tcW w:w="1535" w:type="pct"/>
            <w:shd w:val="clear" w:color="auto" w:fill="E6E6E6"/>
            <w:vAlign w:val="center"/>
          </w:tcPr>
          <w:p w14:paraId="4E145D0C" w14:textId="5EEBE0E9" w:rsidR="00C500B2" w:rsidRDefault="00FB544A" w:rsidP="002D5011">
            <w:r w:rsidRPr="00FB544A">
              <w:t xml:space="preserve">Name of </w:t>
            </w:r>
            <w:r w:rsidR="00E52D5B">
              <w:t>constituency</w:t>
            </w:r>
            <w:r w:rsidRPr="00FB544A">
              <w:t>:</w:t>
            </w:r>
          </w:p>
        </w:tc>
        <w:tc>
          <w:tcPr>
            <w:tcW w:w="3465" w:type="pct"/>
            <w:vAlign w:val="center"/>
          </w:tcPr>
          <w:p w14:paraId="7E42630E" w14:textId="77777777" w:rsidR="00C500B2" w:rsidRDefault="00C500B2" w:rsidP="002D5011"/>
        </w:tc>
      </w:tr>
      <w:tr w:rsidR="00ED5CF9" w14:paraId="7A489C0B" w14:textId="77777777" w:rsidTr="00E3771D">
        <w:trPr>
          <w:trHeight w:val="637"/>
        </w:trPr>
        <w:tc>
          <w:tcPr>
            <w:tcW w:w="1535" w:type="pct"/>
            <w:shd w:val="clear" w:color="auto" w:fill="E6E6E6"/>
            <w:vAlign w:val="center"/>
          </w:tcPr>
          <w:p w14:paraId="417A0460" w14:textId="4B0CE342" w:rsidR="00C500B2" w:rsidRDefault="00E16B33" w:rsidP="002D5011">
            <w:r w:rsidRPr="00E16B33">
              <w:t xml:space="preserve">Name of </w:t>
            </w:r>
            <w:r w:rsidR="00D44871">
              <w:t>party</w:t>
            </w:r>
            <w:r w:rsidR="00B11327">
              <w:t>:</w:t>
            </w:r>
          </w:p>
        </w:tc>
        <w:tc>
          <w:tcPr>
            <w:tcW w:w="3465" w:type="pct"/>
            <w:vAlign w:val="center"/>
          </w:tcPr>
          <w:p w14:paraId="0106BB35" w14:textId="77777777" w:rsidR="00C500B2" w:rsidRDefault="00C500B2" w:rsidP="002D5011"/>
        </w:tc>
      </w:tr>
      <w:tr w:rsidR="00ED5CF9" w14:paraId="63F788B6" w14:textId="77777777" w:rsidTr="00E3771D">
        <w:trPr>
          <w:trHeight w:val="637"/>
        </w:trPr>
        <w:tc>
          <w:tcPr>
            <w:tcW w:w="1535" w:type="pct"/>
            <w:shd w:val="clear" w:color="auto" w:fill="E6E6E6"/>
            <w:vAlign w:val="center"/>
          </w:tcPr>
          <w:p w14:paraId="4E975040" w14:textId="48772D9F" w:rsidR="00C500B2" w:rsidRDefault="00B11327" w:rsidP="002D5011">
            <w:r>
              <w:t xml:space="preserve">Signature of </w:t>
            </w:r>
            <w:r w:rsidR="00A908C1">
              <w:t>election agent</w:t>
            </w:r>
            <w:r>
              <w:t>:</w:t>
            </w:r>
          </w:p>
        </w:tc>
        <w:tc>
          <w:tcPr>
            <w:tcW w:w="3465" w:type="pct"/>
            <w:vAlign w:val="center"/>
          </w:tcPr>
          <w:p w14:paraId="1DEE8F2E" w14:textId="77777777" w:rsidR="00C500B2" w:rsidRDefault="00C500B2" w:rsidP="002D5011"/>
        </w:tc>
      </w:tr>
    </w:tbl>
    <w:p w14:paraId="06C967AB" w14:textId="12B7E370" w:rsidR="00E3771D" w:rsidRDefault="00E3771D"/>
    <w:p w14:paraId="339D0286" w14:textId="03FD0695" w:rsidR="00E3771D" w:rsidRPr="00E3771D" w:rsidRDefault="00B11327" w:rsidP="008659D0">
      <w:pPr>
        <w:jc w:val="center"/>
        <w:rPr>
          <w:color w:val="000000" w:themeColor="text1"/>
        </w:rPr>
      </w:pPr>
      <w:r w:rsidRPr="00E3771D">
        <w:rPr>
          <w:color w:val="000000" w:themeColor="text1"/>
        </w:rPr>
        <w:t xml:space="preserve">I appoint the following people as </w:t>
      </w:r>
      <w:r w:rsidR="00B16437">
        <w:rPr>
          <w:color w:val="000000" w:themeColor="text1"/>
        </w:rPr>
        <w:t>counting agents</w:t>
      </w:r>
      <w:r w:rsidRPr="00E3771D">
        <w:rPr>
          <w:color w:val="000000" w:themeColor="text1"/>
        </w:rPr>
        <w:t>:</w:t>
      </w:r>
    </w:p>
    <w:tbl>
      <w:tblPr>
        <w:tblpPr w:leftFromText="180" w:rightFromText="180" w:vertAnchor="text" w:horzAnchor="margin" w:tblpXSpec="center" w:tblpY="99"/>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2263"/>
        <w:gridCol w:w="4253"/>
        <w:gridCol w:w="3827"/>
      </w:tblGrid>
      <w:tr w:rsidR="00832333" w14:paraId="29307088" w14:textId="738E918D" w:rsidTr="00E52D5B">
        <w:trPr>
          <w:trHeight w:val="634"/>
          <w:tblHeader/>
        </w:trPr>
        <w:tc>
          <w:tcPr>
            <w:tcW w:w="1094" w:type="pct"/>
            <w:tcBorders>
              <w:bottom w:val="single" w:sz="4" w:space="0" w:color="auto"/>
            </w:tcBorders>
            <w:shd w:val="clear" w:color="auto" w:fill="E6E6E6"/>
            <w:vAlign w:val="center"/>
          </w:tcPr>
          <w:p w14:paraId="3A7A1CD9" w14:textId="4C126E47" w:rsidR="00832333" w:rsidRDefault="00832333" w:rsidP="002D5011">
            <w:pPr>
              <w:jc w:val="center"/>
            </w:pPr>
            <w:r>
              <w:t xml:space="preserve">Name of </w:t>
            </w:r>
            <w:r w:rsidR="00B16437">
              <w:t>counting</w:t>
            </w:r>
            <w:r>
              <w:t xml:space="preserve"> agent</w:t>
            </w:r>
          </w:p>
        </w:tc>
        <w:tc>
          <w:tcPr>
            <w:tcW w:w="2056" w:type="pct"/>
            <w:shd w:val="clear" w:color="auto" w:fill="E6E6E6"/>
            <w:vAlign w:val="center"/>
          </w:tcPr>
          <w:p w14:paraId="79B17DB5" w14:textId="4417C325" w:rsidR="00832333" w:rsidRPr="00A22647" w:rsidRDefault="00832333" w:rsidP="002D5011">
            <w:pPr>
              <w:jc w:val="center"/>
            </w:pPr>
            <w:r>
              <w:t xml:space="preserve">Address of </w:t>
            </w:r>
            <w:r w:rsidR="00B16437">
              <w:t>counting</w:t>
            </w:r>
            <w:r>
              <w:t xml:space="preserve"> agent</w:t>
            </w:r>
            <w:r w:rsidR="002F5162">
              <w:t xml:space="preserve"> </w:t>
            </w:r>
            <w:r w:rsidR="00E53B71">
              <w:br/>
            </w:r>
            <w:r w:rsidR="002F5162">
              <w:t>(inc</w:t>
            </w:r>
            <w:r w:rsidR="00E53B71">
              <w:t xml:space="preserve">luding </w:t>
            </w:r>
            <w:r w:rsidR="002F5162">
              <w:t>postcode)</w:t>
            </w:r>
          </w:p>
        </w:tc>
        <w:tc>
          <w:tcPr>
            <w:tcW w:w="1850" w:type="pct"/>
            <w:shd w:val="clear" w:color="auto" w:fill="E6E6E6"/>
            <w:vAlign w:val="center"/>
          </w:tcPr>
          <w:p w14:paraId="59D25160" w14:textId="77777777" w:rsidR="00832333" w:rsidRDefault="00832333" w:rsidP="00832333">
            <w:pPr>
              <w:jc w:val="center"/>
            </w:pPr>
            <w:r>
              <w:t xml:space="preserve">Email address of </w:t>
            </w:r>
            <w:r w:rsidR="00B16437">
              <w:t>counting</w:t>
            </w:r>
            <w:r w:rsidR="00E52D5B">
              <w:t xml:space="preserve"> agent</w:t>
            </w:r>
          </w:p>
          <w:p w14:paraId="3F72B58D" w14:textId="7E7BDA02" w:rsidR="00832333" w:rsidRDefault="00F4345F" w:rsidP="00832333">
            <w:pPr>
              <w:jc w:val="center"/>
            </w:pPr>
            <w:r>
              <w:t>(this must be provided where available)</w:t>
            </w:r>
          </w:p>
        </w:tc>
      </w:tr>
      <w:tr w:rsidR="00832333" w14:paraId="2826982D" w14:textId="2BD5D24E" w:rsidTr="00E52D5B">
        <w:trPr>
          <w:trHeight w:val="1021"/>
        </w:trPr>
        <w:tc>
          <w:tcPr>
            <w:tcW w:w="1094" w:type="pct"/>
            <w:vAlign w:val="center"/>
          </w:tcPr>
          <w:p w14:paraId="4259DAE9" w14:textId="77777777" w:rsidR="00832333" w:rsidRPr="008351C8" w:rsidRDefault="00832333" w:rsidP="002D5011"/>
        </w:tc>
        <w:tc>
          <w:tcPr>
            <w:tcW w:w="2056" w:type="pct"/>
          </w:tcPr>
          <w:p w14:paraId="0C2FFDC1" w14:textId="77777777" w:rsidR="00832333" w:rsidRPr="002D5011" w:rsidRDefault="00832333" w:rsidP="002D5011">
            <w:pPr>
              <w:pStyle w:val="N1"/>
              <w:numPr>
                <w:ilvl w:val="0"/>
                <w:numId w:val="0"/>
              </w:numPr>
              <w:ind w:left="170"/>
              <w:jc w:val="left"/>
              <w:rPr>
                <w:rFonts w:ascii="Arial" w:hAnsi="Arial" w:cs="Arial"/>
                <w:noProof/>
                <w:sz w:val="24"/>
                <w:szCs w:val="24"/>
              </w:rPr>
            </w:pPr>
          </w:p>
        </w:tc>
        <w:tc>
          <w:tcPr>
            <w:tcW w:w="1850" w:type="pct"/>
          </w:tcPr>
          <w:p w14:paraId="44F1B262" w14:textId="77777777" w:rsidR="00832333" w:rsidRPr="002D5011" w:rsidRDefault="00832333" w:rsidP="002D5011">
            <w:pPr>
              <w:pStyle w:val="N1"/>
              <w:numPr>
                <w:ilvl w:val="0"/>
                <w:numId w:val="0"/>
              </w:numPr>
              <w:ind w:left="170"/>
              <w:jc w:val="left"/>
              <w:rPr>
                <w:rFonts w:ascii="Arial" w:hAnsi="Arial" w:cs="Arial"/>
                <w:noProof/>
                <w:sz w:val="24"/>
                <w:szCs w:val="24"/>
              </w:rPr>
            </w:pPr>
          </w:p>
        </w:tc>
      </w:tr>
      <w:tr w:rsidR="00832333" w14:paraId="101A08CE" w14:textId="4A4F3D08" w:rsidTr="00E52D5B">
        <w:trPr>
          <w:trHeight w:val="1021"/>
        </w:trPr>
        <w:tc>
          <w:tcPr>
            <w:tcW w:w="1094" w:type="pct"/>
            <w:vAlign w:val="center"/>
          </w:tcPr>
          <w:p w14:paraId="6BA8BFA0" w14:textId="77777777" w:rsidR="00832333" w:rsidRDefault="00832333" w:rsidP="002D5011"/>
        </w:tc>
        <w:tc>
          <w:tcPr>
            <w:tcW w:w="2056" w:type="pct"/>
          </w:tcPr>
          <w:p w14:paraId="43CC4FB1" w14:textId="77777777" w:rsidR="00832333" w:rsidRPr="002D5011" w:rsidRDefault="00832333" w:rsidP="002D5011">
            <w:pPr>
              <w:pStyle w:val="N1"/>
              <w:numPr>
                <w:ilvl w:val="0"/>
                <w:numId w:val="0"/>
              </w:numPr>
              <w:ind w:left="170"/>
              <w:jc w:val="left"/>
              <w:rPr>
                <w:rFonts w:ascii="Arial" w:hAnsi="Arial" w:cs="Arial"/>
                <w:noProof/>
                <w:sz w:val="24"/>
                <w:szCs w:val="24"/>
              </w:rPr>
            </w:pPr>
          </w:p>
        </w:tc>
        <w:tc>
          <w:tcPr>
            <w:tcW w:w="1850" w:type="pct"/>
          </w:tcPr>
          <w:p w14:paraId="5CE53705" w14:textId="77777777" w:rsidR="00832333" w:rsidRPr="002D5011" w:rsidRDefault="00832333" w:rsidP="002D5011">
            <w:pPr>
              <w:pStyle w:val="N1"/>
              <w:numPr>
                <w:ilvl w:val="0"/>
                <w:numId w:val="0"/>
              </w:numPr>
              <w:ind w:left="170"/>
              <w:jc w:val="left"/>
              <w:rPr>
                <w:rFonts w:ascii="Arial" w:hAnsi="Arial" w:cs="Arial"/>
                <w:noProof/>
                <w:sz w:val="24"/>
                <w:szCs w:val="24"/>
              </w:rPr>
            </w:pPr>
          </w:p>
        </w:tc>
      </w:tr>
      <w:tr w:rsidR="00832333" w14:paraId="352C7F53" w14:textId="3122D3C7" w:rsidTr="00E52D5B">
        <w:trPr>
          <w:trHeight w:val="1021"/>
        </w:trPr>
        <w:tc>
          <w:tcPr>
            <w:tcW w:w="1094" w:type="pct"/>
            <w:vAlign w:val="center"/>
          </w:tcPr>
          <w:p w14:paraId="51D06F99" w14:textId="77777777" w:rsidR="00832333" w:rsidRPr="008351C8" w:rsidRDefault="00832333" w:rsidP="002D5011"/>
        </w:tc>
        <w:tc>
          <w:tcPr>
            <w:tcW w:w="2056" w:type="pct"/>
          </w:tcPr>
          <w:p w14:paraId="4456133A" w14:textId="77777777" w:rsidR="00832333" w:rsidRPr="002D5011" w:rsidRDefault="00832333" w:rsidP="002D5011">
            <w:pPr>
              <w:pStyle w:val="N1"/>
              <w:numPr>
                <w:ilvl w:val="0"/>
                <w:numId w:val="0"/>
              </w:numPr>
              <w:ind w:left="170"/>
              <w:jc w:val="left"/>
              <w:rPr>
                <w:rFonts w:ascii="Arial" w:hAnsi="Arial" w:cs="Arial"/>
                <w:noProof/>
                <w:sz w:val="24"/>
                <w:szCs w:val="24"/>
              </w:rPr>
            </w:pPr>
          </w:p>
        </w:tc>
        <w:tc>
          <w:tcPr>
            <w:tcW w:w="1850" w:type="pct"/>
          </w:tcPr>
          <w:p w14:paraId="202355E8" w14:textId="77777777" w:rsidR="00832333" w:rsidRPr="002D5011" w:rsidRDefault="00832333" w:rsidP="002D5011">
            <w:pPr>
              <w:pStyle w:val="N1"/>
              <w:numPr>
                <w:ilvl w:val="0"/>
                <w:numId w:val="0"/>
              </w:numPr>
              <w:ind w:left="170"/>
              <w:jc w:val="left"/>
              <w:rPr>
                <w:rFonts w:ascii="Arial" w:hAnsi="Arial" w:cs="Arial"/>
                <w:noProof/>
                <w:sz w:val="24"/>
                <w:szCs w:val="24"/>
              </w:rPr>
            </w:pPr>
          </w:p>
        </w:tc>
      </w:tr>
      <w:tr w:rsidR="00832333" w14:paraId="36709172" w14:textId="26DE02C5" w:rsidTr="00E52D5B">
        <w:trPr>
          <w:trHeight w:val="1021"/>
        </w:trPr>
        <w:tc>
          <w:tcPr>
            <w:tcW w:w="1094" w:type="pct"/>
            <w:vAlign w:val="center"/>
          </w:tcPr>
          <w:p w14:paraId="071D522C" w14:textId="77777777" w:rsidR="00832333" w:rsidRPr="008351C8" w:rsidRDefault="00832333" w:rsidP="002D5011"/>
        </w:tc>
        <w:tc>
          <w:tcPr>
            <w:tcW w:w="2056" w:type="pct"/>
          </w:tcPr>
          <w:p w14:paraId="0AE60C3F" w14:textId="77777777" w:rsidR="00832333" w:rsidRPr="002D5011" w:rsidRDefault="00832333" w:rsidP="002D5011">
            <w:pPr>
              <w:pStyle w:val="N1"/>
              <w:numPr>
                <w:ilvl w:val="0"/>
                <w:numId w:val="0"/>
              </w:numPr>
              <w:ind w:left="170"/>
              <w:jc w:val="left"/>
              <w:rPr>
                <w:rFonts w:ascii="Arial" w:hAnsi="Arial" w:cs="Arial"/>
                <w:noProof/>
                <w:sz w:val="24"/>
                <w:szCs w:val="24"/>
              </w:rPr>
            </w:pPr>
          </w:p>
        </w:tc>
        <w:tc>
          <w:tcPr>
            <w:tcW w:w="1850" w:type="pct"/>
          </w:tcPr>
          <w:p w14:paraId="2E1CFC1C" w14:textId="77777777" w:rsidR="00832333" w:rsidRPr="002D5011" w:rsidRDefault="00832333" w:rsidP="002D5011">
            <w:pPr>
              <w:pStyle w:val="N1"/>
              <w:numPr>
                <w:ilvl w:val="0"/>
                <w:numId w:val="0"/>
              </w:numPr>
              <w:ind w:left="170"/>
              <w:jc w:val="left"/>
              <w:rPr>
                <w:rFonts w:ascii="Arial" w:hAnsi="Arial" w:cs="Arial"/>
                <w:noProof/>
                <w:sz w:val="24"/>
                <w:szCs w:val="24"/>
              </w:rPr>
            </w:pPr>
          </w:p>
        </w:tc>
      </w:tr>
      <w:tr w:rsidR="00832333" w14:paraId="6346D3A5" w14:textId="3FC17B5A" w:rsidTr="00E52D5B">
        <w:trPr>
          <w:trHeight w:val="1021"/>
        </w:trPr>
        <w:tc>
          <w:tcPr>
            <w:tcW w:w="1094" w:type="pct"/>
            <w:vAlign w:val="center"/>
          </w:tcPr>
          <w:p w14:paraId="1788A3F9" w14:textId="77777777" w:rsidR="00832333" w:rsidRPr="008351C8" w:rsidRDefault="00832333" w:rsidP="002D5011"/>
        </w:tc>
        <w:tc>
          <w:tcPr>
            <w:tcW w:w="2056" w:type="pct"/>
          </w:tcPr>
          <w:p w14:paraId="70074DF6" w14:textId="77777777" w:rsidR="00832333" w:rsidRPr="002D5011" w:rsidRDefault="00832333" w:rsidP="002D5011">
            <w:pPr>
              <w:pStyle w:val="N1"/>
              <w:numPr>
                <w:ilvl w:val="0"/>
                <w:numId w:val="0"/>
              </w:numPr>
              <w:ind w:left="170"/>
              <w:jc w:val="left"/>
              <w:rPr>
                <w:rFonts w:ascii="Arial" w:hAnsi="Arial" w:cs="Arial"/>
                <w:noProof/>
                <w:sz w:val="24"/>
                <w:szCs w:val="24"/>
              </w:rPr>
            </w:pPr>
          </w:p>
        </w:tc>
        <w:tc>
          <w:tcPr>
            <w:tcW w:w="1850" w:type="pct"/>
          </w:tcPr>
          <w:p w14:paraId="7CA5F353" w14:textId="77777777" w:rsidR="00832333" w:rsidRPr="002D5011" w:rsidRDefault="00832333" w:rsidP="002D5011">
            <w:pPr>
              <w:pStyle w:val="N1"/>
              <w:numPr>
                <w:ilvl w:val="0"/>
                <w:numId w:val="0"/>
              </w:numPr>
              <w:ind w:left="170"/>
              <w:jc w:val="left"/>
              <w:rPr>
                <w:rFonts w:ascii="Arial" w:hAnsi="Arial" w:cs="Arial"/>
                <w:noProof/>
                <w:sz w:val="24"/>
                <w:szCs w:val="24"/>
              </w:rPr>
            </w:pPr>
          </w:p>
        </w:tc>
      </w:tr>
      <w:tr w:rsidR="00832333" w14:paraId="4FE7448B" w14:textId="543C1DE0" w:rsidTr="00E52D5B">
        <w:trPr>
          <w:cantSplit/>
          <w:trHeight w:val="1021"/>
        </w:trPr>
        <w:tc>
          <w:tcPr>
            <w:tcW w:w="1094" w:type="pct"/>
            <w:vAlign w:val="center"/>
          </w:tcPr>
          <w:p w14:paraId="2F3255C2" w14:textId="77777777" w:rsidR="00832333" w:rsidRPr="008351C8" w:rsidRDefault="00832333" w:rsidP="002D5011"/>
        </w:tc>
        <w:tc>
          <w:tcPr>
            <w:tcW w:w="2056" w:type="pct"/>
          </w:tcPr>
          <w:p w14:paraId="3910ADC6" w14:textId="77777777" w:rsidR="00832333" w:rsidRPr="002D5011" w:rsidRDefault="00832333" w:rsidP="002D5011">
            <w:pPr>
              <w:pStyle w:val="N1"/>
              <w:numPr>
                <w:ilvl w:val="0"/>
                <w:numId w:val="0"/>
              </w:numPr>
              <w:ind w:left="170"/>
              <w:jc w:val="left"/>
              <w:rPr>
                <w:rFonts w:ascii="Arial" w:hAnsi="Arial" w:cs="Arial"/>
                <w:noProof/>
                <w:sz w:val="24"/>
                <w:szCs w:val="24"/>
              </w:rPr>
            </w:pPr>
          </w:p>
        </w:tc>
        <w:tc>
          <w:tcPr>
            <w:tcW w:w="1850" w:type="pct"/>
          </w:tcPr>
          <w:p w14:paraId="2152EDC6" w14:textId="77777777" w:rsidR="00832333" w:rsidRPr="002D5011" w:rsidRDefault="00832333" w:rsidP="002D5011">
            <w:pPr>
              <w:pStyle w:val="N1"/>
              <w:numPr>
                <w:ilvl w:val="0"/>
                <w:numId w:val="0"/>
              </w:numPr>
              <w:ind w:left="170"/>
              <w:jc w:val="left"/>
              <w:rPr>
                <w:rFonts w:ascii="Arial" w:hAnsi="Arial" w:cs="Arial"/>
                <w:noProof/>
                <w:sz w:val="24"/>
                <w:szCs w:val="24"/>
              </w:rPr>
            </w:pPr>
          </w:p>
        </w:tc>
      </w:tr>
      <w:tr w:rsidR="00832333" w14:paraId="7DC5568D" w14:textId="0D49073D" w:rsidTr="00E52D5B">
        <w:trPr>
          <w:cantSplit/>
          <w:trHeight w:val="1021"/>
        </w:trPr>
        <w:tc>
          <w:tcPr>
            <w:tcW w:w="1094" w:type="pct"/>
            <w:vAlign w:val="center"/>
          </w:tcPr>
          <w:p w14:paraId="763D6A80" w14:textId="77777777" w:rsidR="00832333" w:rsidRPr="008351C8" w:rsidRDefault="00832333" w:rsidP="002D5011"/>
        </w:tc>
        <w:tc>
          <w:tcPr>
            <w:tcW w:w="2056" w:type="pct"/>
          </w:tcPr>
          <w:p w14:paraId="2D2BA0D2" w14:textId="77777777" w:rsidR="00832333" w:rsidRPr="002D5011" w:rsidRDefault="00832333" w:rsidP="002D5011">
            <w:pPr>
              <w:pStyle w:val="N1"/>
              <w:numPr>
                <w:ilvl w:val="0"/>
                <w:numId w:val="0"/>
              </w:numPr>
              <w:ind w:left="170"/>
              <w:jc w:val="left"/>
              <w:rPr>
                <w:rFonts w:ascii="Arial" w:hAnsi="Arial" w:cs="Arial"/>
                <w:noProof/>
                <w:sz w:val="24"/>
                <w:szCs w:val="24"/>
              </w:rPr>
            </w:pPr>
          </w:p>
        </w:tc>
        <w:tc>
          <w:tcPr>
            <w:tcW w:w="1850" w:type="pct"/>
          </w:tcPr>
          <w:p w14:paraId="45A77704" w14:textId="77777777" w:rsidR="00832333" w:rsidRPr="002D5011" w:rsidRDefault="00832333" w:rsidP="002D5011">
            <w:pPr>
              <w:pStyle w:val="N1"/>
              <w:numPr>
                <w:ilvl w:val="0"/>
                <w:numId w:val="0"/>
              </w:numPr>
              <w:ind w:left="170"/>
              <w:jc w:val="left"/>
              <w:rPr>
                <w:rFonts w:ascii="Arial" w:hAnsi="Arial" w:cs="Arial"/>
                <w:noProof/>
                <w:sz w:val="24"/>
                <w:szCs w:val="24"/>
              </w:rPr>
            </w:pPr>
          </w:p>
        </w:tc>
      </w:tr>
      <w:tr w:rsidR="00832333" w14:paraId="5D7C9ED9" w14:textId="68EFB7EF" w:rsidTr="00E52D5B">
        <w:trPr>
          <w:cantSplit/>
          <w:trHeight w:val="1021"/>
        </w:trPr>
        <w:tc>
          <w:tcPr>
            <w:tcW w:w="1094" w:type="pct"/>
            <w:vAlign w:val="center"/>
          </w:tcPr>
          <w:p w14:paraId="6958ACC9" w14:textId="77777777" w:rsidR="00832333" w:rsidRPr="008351C8" w:rsidRDefault="00832333" w:rsidP="002D5011"/>
        </w:tc>
        <w:tc>
          <w:tcPr>
            <w:tcW w:w="2056" w:type="pct"/>
          </w:tcPr>
          <w:p w14:paraId="09E97D67" w14:textId="77777777" w:rsidR="00832333" w:rsidRPr="002D5011" w:rsidRDefault="00832333" w:rsidP="00E3771D">
            <w:pPr>
              <w:pStyle w:val="N1"/>
              <w:numPr>
                <w:ilvl w:val="0"/>
                <w:numId w:val="0"/>
              </w:numPr>
              <w:jc w:val="left"/>
              <w:rPr>
                <w:rFonts w:ascii="Arial" w:hAnsi="Arial" w:cs="Arial"/>
                <w:noProof/>
                <w:sz w:val="24"/>
                <w:szCs w:val="24"/>
              </w:rPr>
            </w:pPr>
          </w:p>
        </w:tc>
        <w:tc>
          <w:tcPr>
            <w:tcW w:w="1850" w:type="pct"/>
          </w:tcPr>
          <w:p w14:paraId="4F703F23" w14:textId="77777777" w:rsidR="00832333" w:rsidRPr="002D5011" w:rsidRDefault="00832333" w:rsidP="00E3771D">
            <w:pPr>
              <w:pStyle w:val="N1"/>
              <w:numPr>
                <w:ilvl w:val="0"/>
                <w:numId w:val="0"/>
              </w:numPr>
              <w:jc w:val="left"/>
              <w:rPr>
                <w:rFonts w:ascii="Arial" w:hAnsi="Arial" w:cs="Arial"/>
                <w:noProof/>
                <w:sz w:val="24"/>
                <w:szCs w:val="24"/>
              </w:rPr>
            </w:pPr>
          </w:p>
        </w:tc>
      </w:tr>
      <w:tr w:rsidR="00832333" w14:paraId="4311225F" w14:textId="65434CDC" w:rsidTr="00E52D5B">
        <w:trPr>
          <w:cantSplit/>
          <w:trHeight w:val="1021"/>
        </w:trPr>
        <w:tc>
          <w:tcPr>
            <w:tcW w:w="1094" w:type="pct"/>
            <w:vAlign w:val="center"/>
          </w:tcPr>
          <w:p w14:paraId="10E6E126" w14:textId="77777777" w:rsidR="00832333" w:rsidRPr="008351C8" w:rsidRDefault="00832333" w:rsidP="002D5011"/>
        </w:tc>
        <w:tc>
          <w:tcPr>
            <w:tcW w:w="2056" w:type="pct"/>
          </w:tcPr>
          <w:p w14:paraId="04581B04" w14:textId="77777777" w:rsidR="00832333" w:rsidRPr="002D5011" w:rsidRDefault="00832333" w:rsidP="00E3771D">
            <w:pPr>
              <w:pStyle w:val="N1"/>
              <w:numPr>
                <w:ilvl w:val="0"/>
                <w:numId w:val="0"/>
              </w:numPr>
              <w:jc w:val="left"/>
              <w:rPr>
                <w:rFonts w:ascii="Arial" w:hAnsi="Arial" w:cs="Arial"/>
                <w:noProof/>
                <w:sz w:val="24"/>
                <w:szCs w:val="24"/>
              </w:rPr>
            </w:pPr>
          </w:p>
        </w:tc>
        <w:tc>
          <w:tcPr>
            <w:tcW w:w="1850" w:type="pct"/>
          </w:tcPr>
          <w:p w14:paraId="61E87DF2" w14:textId="77777777" w:rsidR="00832333" w:rsidRPr="002D5011" w:rsidRDefault="00832333" w:rsidP="00E3771D">
            <w:pPr>
              <w:pStyle w:val="N1"/>
              <w:numPr>
                <w:ilvl w:val="0"/>
                <w:numId w:val="0"/>
              </w:numPr>
              <w:jc w:val="left"/>
              <w:rPr>
                <w:rFonts w:ascii="Arial" w:hAnsi="Arial" w:cs="Arial"/>
                <w:noProof/>
                <w:sz w:val="24"/>
                <w:szCs w:val="24"/>
              </w:rPr>
            </w:pPr>
          </w:p>
        </w:tc>
      </w:tr>
      <w:tr w:rsidR="00832333" w14:paraId="4C21A8B0" w14:textId="39946435" w:rsidTr="00E52D5B">
        <w:trPr>
          <w:cantSplit/>
          <w:trHeight w:val="1021"/>
        </w:trPr>
        <w:tc>
          <w:tcPr>
            <w:tcW w:w="1094" w:type="pct"/>
            <w:vAlign w:val="center"/>
          </w:tcPr>
          <w:p w14:paraId="03608004" w14:textId="77777777" w:rsidR="00832333" w:rsidRPr="008351C8" w:rsidRDefault="00832333" w:rsidP="002D5011"/>
        </w:tc>
        <w:tc>
          <w:tcPr>
            <w:tcW w:w="2056" w:type="pct"/>
          </w:tcPr>
          <w:p w14:paraId="281BC357" w14:textId="77777777" w:rsidR="00832333" w:rsidRPr="002D5011" w:rsidRDefault="00832333" w:rsidP="00E3771D">
            <w:pPr>
              <w:pStyle w:val="N1"/>
              <w:numPr>
                <w:ilvl w:val="0"/>
                <w:numId w:val="0"/>
              </w:numPr>
              <w:jc w:val="left"/>
              <w:rPr>
                <w:rFonts w:ascii="Arial" w:hAnsi="Arial" w:cs="Arial"/>
                <w:noProof/>
                <w:sz w:val="24"/>
                <w:szCs w:val="24"/>
              </w:rPr>
            </w:pPr>
          </w:p>
        </w:tc>
        <w:tc>
          <w:tcPr>
            <w:tcW w:w="1850" w:type="pct"/>
          </w:tcPr>
          <w:p w14:paraId="0CD5179B" w14:textId="77777777" w:rsidR="00832333" w:rsidRPr="002D5011" w:rsidRDefault="00832333" w:rsidP="00E3771D">
            <w:pPr>
              <w:pStyle w:val="N1"/>
              <w:numPr>
                <w:ilvl w:val="0"/>
                <w:numId w:val="0"/>
              </w:numPr>
              <w:jc w:val="left"/>
              <w:rPr>
                <w:rFonts w:ascii="Arial" w:hAnsi="Arial" w:cs="Arial"/>
                <w:noProof/>
                <w:sz w:val="24"/>
                <w:szCs w:val="24"/>
              </w:rPr>
            </w:pPr>
          </w:p>
        </w:tc>
      </w:tr>
      <w:tr w:rsidR="00832333" w14:paraId="6282A6BE" w14:textId="0D9A42CC" w:rsidTr="00E52D5B">
        <w:trPr>
          <w:cantSplit/>
          <w:trHeight w:val="1021"/>
        </w:trPr>
        <w:tc>
          <w:tcPr>
            <w:tcW w:w="1094" w:type="pct"/>
            <w:vAlign w:val="center"/>
          </w:tcPr>
          <w:p w14:paraId="4CBBBAC5" w14:textId="77777777" w:rsidR="00832333" w:rsidRPr="008351C8" w:rsidRDefault="00832333" w:rsidP="002D5011"/>
        </w:tc>
        <w:tc>
          <w:tcPr>
            <w:tcW w:w="2056" w:type="pct"/>
          </w:tcPr>
          <w:p w14:paraId="58F8F959" w14:textId="77777777" w:rsidR="00832333" w:rsidRPr="002D5011" w:rsidRDefault="00832333" w:rsidP="00E3771D">
            <w:pPr>
              <w:pStyle w:val="N1"/>
              <w:numPr>
                <w:ilvl w:val="0"/>
                <w:numId w:val="0"/>
              </w:numPr>
              <w:jc w:val="left"/>
              <w:rPr>
                <w:rFonts w:ascii="Arial" w:hAnsi="Arial" w:cs="Arial"/>
                <w:noProof/>
                <w:sz w:val="24"/>
                <w:szCs w:val="24"/>
              </w:rPr>
            </w:pPr>
          </w:p>
        </w:tc>
        <w:tc>
          <w:tcPr>
            <w:tcW w:w="1850" w:type="pct"/>
          </w:tcPr>
          <w:p w14:paraId="72013864" w14:textId="77777777" w:rsidR="00832333" w:rsidRPr="002D5011" w:rsidRDefault="00832333" w:rsidP="00E3771D">
            <w:pPr>
              <w:pStyle w:val="N1"/>
              <w:numPr>
                <w:ilvl w:val="0"/>
                <w:numId w:val="0"/>
              </w:numPr>
              <w:jc w:val="left"/>
              <w:rPr>
                <w:rFonts w:ascii="Arial" w:hAnsi="Arial" w:cs="Arial"/>
                <w:noProof/>
                <w:sz w:val="24"/>
                <w:szCs w:val="24"/>
              </w:rPr>
            </w:pPr>
          </w:p>
        </w:tc>
      </w:tr>
      <w:tr w:rsidR="00832333" w14:paraId="4C4B69B8" w14:textId="3DEA55CE" w:rsidTr="00E52D5B">
        <w:trPr>
          <w:cantSplit/>
          <w:trHeight w:val="1021"/>
        </w:trPr>
        <w:tc>
          <w:tcPr>
            <w:tcW w:w="1094" w:type="pct"/>
            <w:vAlign w:val="center"/>
          </w:tcPr>
          <w:p w14:paraId="4943B7F1" w14:textId="77777777" w:rsidR="00832333" w:rsidRPr="008351C8" w:rsidRDefault="00832333" w:rsidP="002D5011"/>
        </w:tc>
        <w:tc>
          <w:tcPr>
            <w:tcW w:w="2056" w:type="pct"/>
          </w:tcPr>
          <w:p w14:paraId="45F46820" w14:textId="77777777" w:rsidR="00832333" w:rsidRPr="002D5011" w:rsidRDefault="00832333" w:rsidP="00E3771D">
            <w:pPr>
              <w:pStyle w:val="N1"/>
              <w:numPr>
                <w:ilvl w:val="0"/>
                <w:numId w:val="0"/>
              </w:numPr>
              <w:jc w:val="left"/>
              <w:rPr>
                <w:rFonts w:ascii="Arial" w:hAnsi="Arial" w:cs="Arial"/>
                <w:noProof/>
                <w:sz w:val="24"/>
                <w:szCs w:val="24"/>
              </w:rPr>
            </w:pPr>
          </w:p>
        </w:tc>
        <w:tc>
          <w:tcPr>
            <w:tcW w:w="1850" w:type="pct"/>
          </w:tcPr>
          <w:p w14:paraId="61EAA284" w14:textId="77777777" w:rsidR="00832333" w:rsidRPr="002D5011" w:rsidRDefault="00832333" w:rsidP="00E3771D">
            <w:pPr>
              <w:pStyle w:val="N1"/>
              <w:numPr>
                <w:ilvl w:val="0"/>
                <w:numId w:val="0"/>
              </w:numPr>
              <w:jc w:val="left"/>
              <w:rPr>
                <w:rFonts w:ascii="Arial" w:hAnsi="Arial" w:cs="Arial"/>
                <w:noProof/>
                <w:sz w:val="24"/>
                <w:szCs w:val="24"/>
              </w:rPr>
            </w:pPr>
          </w:p>
        </w:tc>
      </w:tr>
      <w:tr w:rsidR="00832333" w14:paraId="66DD8570" w14:textId="52955BE8" w:rsidTr="00E52D5B">
        <w:trPr>
          <w:cantSplit/>
          <w:trHeight w:val="1021"/>
        </w:trPr>
        <w:tc>
          <w:tcPr>
            <w:tcW w:w="1094" w:type="pct"/>
            <w:vAlign w:val="center"/>
          </w:tcPr>
          <w:p w14:paraId="01D74190" w14:textId="77777777" w:rsidR="00832333" w:rsidRPr="008351C8" w:rsidRDefault="00832333" w:rsidP="002D5011"/>
        </w:tc>
        <w:tc>
          <w:tcPr>
            <w:tcW w:w="2056" w:type="pct"/>
          </w:tcPr>
          <w:p w14:paraId="39FAD581" w14:textId="77777777" w:rsidR="00832333" w:rsidRPr="002D5011" w:rsidRDefault="00832333" w:rsidP="00E3771D">
            <w:pPr>
              <w:pStyle w:val="N1"/>
              <w:numPr>
                <w:ilvl w:val="0"/>
                <w:numId w:val="0"/>
              </w:numPr>
              <w:jc w:val="left"/>
              <w:rPr>
                <w:rFonts w:ascii="Arial" w:hAnsi="Arial" w:cs="Arial"/>
                <w:noProof/>
                <w:sz w:val="24"/>
                <w:szCs w:val="24"/>
              </w:rPr>
            </w:pPr>
          </w:p>
        </w:tc>
        <w:tc>
          <w:tcPr>
            <w:tcW w:w="1850" w:type="pct"/>
          </w:tcPr>
          <w:p w14:paraId="46F3B0F1" w14:textId="77777777" w:rsidR="00832333" w:rsidRPr="002D5011" w:rsidRDefault="00832333" w:rsidP="00E3771D">
            <w:pPr>
              <w:pStyle w:val="N1"/>
              <w:numPr>
                <w:ilvl w:val="0"/>
                <w:numId w:val="0"/>
              </w:numPr>
              <w:jc w:val="left"/>
              <w:rPr>
                <w:rFonts w:ascii="Arial" w:hAnsi="Arial" w:cs="Arial"/>
                <w:noProof/>
                <w:sz w:val="24"/>
                <w:szCs w:val="24"/>
              </w:rPr>
            </w:pPr>
          </w:p>
        </w:tc>
      </w:tr>
      <w:tr w:rsidR="00832333" w14:paraId="54094B0A" w14:textId="64F0CF8B" w:rsidTr="00E52D5B">
        <w:trPr>
          <w:cantSplit/>
          <w:trHeight w:val="1021"/>
        </w:trPr>
        <w:tc>
          <w:tcPr>
            <w:tcW w:w="1094" w:type="pct"/>
            <w:vAlign w:val="center"/>
          </w:tcPr>
          <w:p w14:paraId="149C0181" w14:textId="77777777" w:rsidR="00832333" w:rsidRPr="008351C8" w:rsidRDefault="00832333" w:rsidP="002D5011"/>
        </w:tc>
        <w:tc>
          <w:tcPr>
            <w:tcW w:w="2056" w:type="pct"/>
          </w:tcPr>
          <w:p w14:paraId="3FF27899" w14:textId="77777777" w:rsidR="00832333" w:rsidRPr="002D5011" w:rsidRDefault="00832333" w:rsidP="00E3771D">
            <w:pPr>
              <w:pStyle w:val="N1"/>
              <w:numPr>
                <w:ilvl w:val="0"/>
                <w:numId w:val="0"/>
              </w:numPr>
              <w:jc w:val="left"/>
              <w:rPr>
                <w:rFonts w:ascii="Arial" w:hAnsi="Arial" w:cs="Arial"/>
                <w:noProof/>
                <w:sz w:val="24"/>
                <w:szCs w:val="24"/>
              </w:rPr>
            </w:pPr>
          </w:p>
        </w:tc>
        <w:tc>
          <w:tcPr>
            <w:tcW w:w="1850" w:type="pct"/>
          </w:tcPr>
          <w:p w14:paraId="055705D4" w14:textId="77777777" w:rsidR="00832333" w:rsidRPr="002D5011" w:rsidRDefault="00832333" w:rsidP="00E3771D">
            <w:pPr>
              <w:pStyle w:val="N1"/>
              <w:numPr>
                <w:ilvl w:val="0"/>
                <w:numId w:val="0"/>
              </w:numPr>
              <w:jc w:val="left"/>
              <w:rPr>
                <w:rFonts w:ascii="Arial" w:hAnsi="Arial" w:cs="Arial"/>
                <w:noProof/>
                <w:sz w:val="24"/>
                <w:szCs w:val="24"/>
              </w:rPr>
            </w:pPr>
          </w:p>
        </w:tc>
      </w:tr>
      <w:tr w:rsidR="00832333" w14:paraId="6BB7B35E" w14:textId="58F96507" w:rsidTr="00E52D5B">
        <w:trPr>
          <w:cantSplit/>
          <w:trHeight w:val="1021"/>
        </w:trPr>
        <w:tc>
          <w:tcPr>
            <w:tcW w:w="1094" w:type="pct"/>
            <w:vAlign w:val="center"/>
          </w:tcPr>
          <w:p w14:paraId="16965D41" w14:textId="77777777" w:rsidR="00832333" w:rsidRPr="008351C8" w:rsidRDefault="00832333" w:rsidP="002D5011"/>
        </w:tc>
        <w:tc>
          <w:tcPr>
            <w:tcW w:w="2056" w:type="pct"/>
          </w:tcPr>
          <w:p w14:paraId="21844E2C" w14:textId="77777777" w:rsidR="00832333" w:rsidRPr="002D5011" w:rsidRDefault="00832333" w:rsidP="00E3771D">
            <w:pPr>
              <w:pStyle w:val="N1"/>
              <w:numPr>
                <w:ilvl w:val="0"/>
                <w:numId w:val="0"/>
              </w:numPr>
              <w:jc w:val="left"/>
              <w:rPr>
                <w:rFonts w:ascii="Arial" w:hAnsi="Arial" w:cs="Arial"/>
                <w:noProof/>
                <w:sz w:val="24"/>
                <w:szCs w:val="24"/>
              </w:rPr>
            </w:pPr>
          </w:p>
        </w:tc>
        <w:tc>
          <w:tcPr>
            <w:tcW w:w="1850" w:type="pct"/>
          </w:tcPr>
          <w:p w14:paraId="72A5949B" w14:textId="77777777" w:rsidR="00832333" w:rsidRPr="002D5011" w:rsidRDefault="00832333" w:rsidP="00E3771D">
            <w:pPr>
              <w:pStyle w:val="N1"/>
              <w:numPr>
                <w:ilvl w:val="0"/>
                <w:numId w:val="0"/>
              </w:numPr>
              <w:jc w:val="left"/>
              <w:rPr>
                <w:rFonts w:ascii="Arial" w:hAnsi="Arial" w:cs="Arial"/>
                <w:noProof/>
                <w:sz w:val="24"/>
                <w:szCs w:val="24"/>
              </w:rPr>
            </w:pPr>
          </w:p>
        </w:tc>
      </w:tr>
    </w:tbl>
    <w:p w14:paraId="0168FEA2" w14:textId="77777777" w:rsidR="00DE0E41" w:rsidRPr="005841AB" w:rsidRDefault="00B11327" w:rsidP="00DE0E41">
      <w:pPr>
        <w:spacing w:before="240" w:after="100" w:afterAutospacing="1"/>
        <w:rPr>
          <w:rFonts w:eastAsia="Calibri" w:cs="Arial"/>
        </w:rPr>
      </w:pPr>
      <w:r w:rsidRPr="005841AB">
        <w:rPr>
          <w:rFonts w:eastAsia="Calibri" w:cs="Arial"/>
          <w:iCs/>
        </w:rPr>
        <w:t>The data controller will only use the information you have provided on this form for electoral purposes and will look after your personal information securely, following data protection legislation. The data controller will not give personal information about you and the personal information you may provide on other people to anyone else or another organisation unless required by law.</w:t>
      </w:r>
    </w:p>
    <w:p w14:paraId="33FD4C77" w14:textId="77777777" w:rsidR="00DE0E41" w:rsidRPr="005841AB" w:rsidRDefault="00B11327" w:rsidP="00DE0E41">
      <w:pPr>
        <w:spacing w:before="100" w:beforeAutospacing="1" w:after="100" w:afterAutospacing="1"/>
        <w:rPr>
          <w:rFonts w:eastAsia="Calibri" w:cs="Arial"/>
          <w:iCs/>
        </w:rPr>
      </w:pPr>
      <w:r w:rsidRPr="005841AB">
        <w:rPr>
          <w:rFonts w:eastAsia="Calibri" w:cs="Arial"/>
          <w:iCs/>
        </w:rPr>
        <w:t xml:space="preserve">The lawful basis to collect the information in this form is that it is necessary for the performance of a task carried out in the public interest and exercise of official authority as vested in the Returning Officer as set out in Representation of the People Act 1983 and associated regulations.  </w:t>
      </w:r>
    </w:p>
    <w:p w14:paraId="176B533E" w14:textId="77777777" w:rsidR="00DE0E41" w:rsidRPr="005841AB" w:rsidRDefault="00B11327" w:rsidP="00DE0E41">
      <w:pPr>
        <w:rPr>
          <w:rFonts w:eastAsia="Calibri" w:cs="Arial"/>
          <w:iCs/>
        </w:rPr>
      </w:pPr>
      <w:r w:rsidRPr="005841AB">
        <w:rPr>
          <w:rFonts w:eastAsia="Calibri" w:cs="Arial"/>
          <w:iCs/>
        </w:rPr>
        <w:t>The Returning Officer is the Data Controller. For further information relating to the processing of personal data you should refer to their privacy notice on their website.</w:t>
      </w:r>
    </w:p>
    <w:p w14:paraId="0B65209F" w14:textId="77777777" w:rsidR="00776560" w:rsidRDefault="00776560" w:rsidP="003678F2">
      <w:pPr>
        <w:pStyle w:val="N1"/>
        <w:numPr>
          <w:ilvl w:val="0"/>
          <w:numId w:val="0"/>
        </w:numPr>
      </w:pPr>
    </w:p>
    <w:sectPr w:rsidR="00776560" w:rsidSect="00FB014F">
      <w:pgSz w:w="11906" w:h="16838"/>
      <w:pgMar w:top="1135" w:right="1800" w:bottom="851"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CB0A7C"/>
    <w:multiLevelType w:val="multilevel"/>
    <w:tmpl w:val="6EDA266E"/>
    <w:lvl w:ilvl="0">
      <w:start w:val="1"/>
      <w:numFmt w:val="decimal"/>
      <w:suff w:val="nothing"/>
      <w:lvlText w:val="%1."/>
      <w:lvlJc w:val="left"/>
      <w:pPr>
        <w:ind w:left="0" w:firstLine="170"/>
      </w:pPr>
      <w:rPr>
        <w:rFonts w:hint="default"/>
        <w:b/>
      </w:rPr>
    </w:lvl>
    <w:lvl w:ilvl="1">
      <w:start w:val="1"/>
      <w:numFmt w:val="decimal"/>
      <w:suff w:val="space"/>
      <w:lvlText w:val="(%2)"/>
      <w:lvlJc w:val="left"/>
      <w:pPr>
        <w:ind w:left="0" w:firstLine="170"/>
      </w:pPr>
      <w:rPr>
        <w:rFonts w:hint="default"/>
        <w:i w:val="0"/>
      </w:rPr>
    </w:lvl>
    <w:lvl w:ilvl="2">
      <w:start w:val="1"/>
      <w:numFmt w:val="lowerLetter"/>
      <w:lvlText w:val="(%3)"/>
      <w:lvlJc w:val="left"/>
      <w:pPr>
        <w:tabs>
          <w:tab w:val="num" w:pos="737"/>
        </w:tabs>
        <w:ind w:left="737" w:hanging="397"/>
      </w:pPr>
      <w:rPr>
        <w:rFonts w:hint="default"/>
        <w:b w:val="0"/>
        <w:i w:val="0"/>
      </w:rPr>
    </w:lvl>
    <w:lvl w:ilvl="3">
      <w:start w:val="1"/>
      <w:numFmt w:val="lowerRoman"/>
      <w:lvlText w:val="(%4)"/>
      <w:lvlJc w:val="right"/>
      <w:pPr>
        <w:tabs>
          <w:tab w:val="num" w:pos="1134"/>
        </w:tabs>
        <w:ind w:left="1134" w:hanging="113"/>
      </w:pPr>
      <w:rPr>
        <w:rFonts w:hint="default"/>
      </w:rPr>
    </w:lvl>
    <w:lvl w:ilvl="4">
      <w:start w:val="1"/>
      <w:numFmt w:val="lowerLetter"/>
      <w:lvlText w:val="(%5%5)"/>
      <w:lvlJc w:val="left"/>
      <w:pPr>
        <w:tabs>
          <w:tab w:val="num" w:pos="1701"/>
        </w:tabs>
        <w:ind w:left="1701" w:hanging="567"/>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62CE42E1"/>
    <w:multiLevelType w:val="multilevel"/>
    <w:tmpl w:val="6EDA266E"/>
    <w:lvl w:ilvl="0">
      <w:start w:val="1"/>
      <w:numFmt w:val="decimal"/>
      <w:pStyle w:val="N1"/>
      <w:suff w:val="nothing"/>
      <w:lvlText w:val="%1."/>
      <w:lvlJc w:val="left"/>
      <w:pPr>
        <w:ind w:left="0" w:firstLine="170"/>
      </w:pPr>
      <w:rPr>
        <w:rFonts w:hint="default"/>
        <w:b/>
      </w:rPr>
    </w:lvl>
    <w:lvl w:ilvl="1">
      <w:start w:val="1"/>
      <w:numFmt w:val="decimal"/>
      <w:pStyle w:val="N2"/>
      <w:suff w:val="space"/>
      <w:lvlText w:val="(%2)"/>
      <w:lvlJc w:val="left"/>
      <w:pPr>
        <w:ind w:left="0" w:firstLine="170"/>
      </w:pPr>
      <w:rPr>
        <w:rFonts w:hint="default"/>
        <w:i w:val="0"/>
      </w:rPr>
    </w:lvl>
    <w:lvl w:ilvl="2">
      <w:start w:val="1"/>
      <w:numFmt w:val="lowerLetter"/>
      <w:pStyle w:val="N3"/>
      <w:lvlText w:val="(%3)"/>
      <w:lvlJc w:val="left"/>
      <w:pPr>
        <w:tabs>
          <w:tab w:val="num" w:pos="737"/>
        </w:tabs>
        <w:ind w:left="737" w:hanging="397"/>
      </w:pPr>
      <w:rPr>
        <w:rFonts w:hint="default"/>
        <w:b w:val="0"/>
        <w:i w:val="0"/>
      </w:rPr>
    </w:lvl>
    <w:lvl w:ilvl="3">
      <w:start w:val="1"/>
      <w:numFmt w:val="lowerRoman"/>
      <w:pStyle w:val="N4"/>
      <w:lvlText w:val="(%4)"/>
      <w:lvlJc w:val="right"/>
      <w:pPr>
        <w:tabs>
          <w:tab w:val="num" w:pos="1134"/>
        </w:tabs>
        <w:ind w:left="1134" w:hanging="113"/>
      </w:pPr>
      <w:rPr>
        <w:rFonts w:hint="default"/>
      </w:rPr>
    </w:lvl>
    <w:lvl w:ilvl="4">
      <w:start w:val="1"/>
      <w:numFmt w:val="lowerLetter"/>
      <w:pStyle w:val="N5"/>
      <w:lvlText w:val="(%5%5)"/>
      <w:lvlJc w:val="left"/>
      <w:pPr>
        <w:tabs>
          <w:tab w:val="num" w:pos="1701"/>
        </w:tabs>
        <w:ind w:left="1701" w:hanging="567"/>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361248289">
    <w:abstractNumId w:val="1"/>
  </w:num>
  <w:num w:numId="2" w16cid:durableId="2855028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716"/>
    <w:rsid w:val="00000C5B"/>
    <w:rsid w:val="0003785D"/>
    <w:rsid w:val="00064348"/>
    <w:rsid w:val="00066B03"/>
    <w:rsid w:val="00075F2A"/>
    <w:rsid w:val="0008283A"/>
    <w:rsid w:val="000842E2"/>
    <w:rsid w:val="000848F8"/>
    <w:rsid w:val="00084ACF"/>
    <w:rsid w:val="00085E94"/>
    <w:rsid w:val="00090321"/>
    <w:rsid w:val="000918FD"/>
    <w:rsid w:val="000958AC"/>
    <w:rsid w:val="000A1CE0"/>
    <w:rsid w:val="000A2AF3"/>
    <w:rsid w:val="000A65F1"/>
    <w:rsid w:val="000C6271"/>
    <w:rsid w:val="000C76FF"/>
    <w:rsid w:val="000D4949"/>
    <w:rsid w:val="000D54C6"/>
    <w:rsid w:val="000F0134"/>
    <w:rsid w:val="000F0D4D"/>
    <w:rsid w:val="00100FC1"/>
    <w:rsid w:val="00103605"/>
    <w:rsid w:val="001044DD"/>
    <w:rsid w:val="0011350B"/>
    <w:rsid w:val="00126FFA"/>
    <w:rsid w:val="001347C8"/>
    <w:rsid w:val="0013575A"/>
    <w:rsid w:val="001372B6"/>
    <w:rsid w:val="00151FB4"/>
    <w:rsid w:val="00162250"/>
    <w:rsid w:val="00163385"/>
    <w:rsid w:val="00164E60"/>
    <w:rsid w:val="001859A6"/>
    <w:rsid w:val="001A637D"/>
    <w:rsid w:val="001B20E5"/>
    <w:rsid w:val="001B6F79"/>
    <w:rsid w:val="001B70E0"/>
    <w:rsid w:val="001D615B"/>
    <w:rsid w:val="001E4F1C"/>
    <w:rsid w:val="0020147E"/>
    <w:rsid w:val="00216E39"/>
    <w:rsid w:val="002216D1"/>
    <w:rsid w:val="00227126"/>
    <w:rsid w:val="00227DB5"/>
    <w:rsid w:val="002317AE"/>
    <w:rsid w:val="002419B5"/>
    <w:rsid w:val="002705FB"/>
    <w:rsid w:val="00275C3A"/>
    <w:rsid w:val="00290716"/>
    <w:rsid w:val="0029123E"/>
    <w:rsid w:val="00294ACB"/>
    <w:rsid w:val="002A4E08"/>
    <w:rsid w:val="002B7434"/>
    <w:rsid w:val="002B7B97"/>
    <w:rsid w:val="002C4F74"/>
    <w:rsid w:val="002D5011"/>
    <w:rsid w:val="002F5162"/>
    <w:rsid w:val="002F5815"/>
    <w:rsid w:val="00301C9E"/>
    <w:rsid w:val="003020EC"/>
    <w:rsid w:val="00302CC3"/>
    <w:rsid w:val="00310222"/>
    <w:rsid w:val="00317B38"/>
    <w:rsid w:val="00320557"/>
    <w:rsid w:val="00321681"/>
    <w:rsid w:val="00335C3E"/>
    <w:rsid w:val="00337F4D"/>
    <w:rsid w:val="00344DFF"/>
    <w:rsid w:val="00345EA3"/>
    <w:rsid w:val="00346FB0"/>
    <w:rsid w:val="00355AA1"/>
    <w:rsid w:val="00361587"/>
    <w:rsid w:val="003678F2"/>
    <w:rsid w:val="0037447E"/>
    <w:rsid w:val="0037581C"/>
    <w:rsid w:val="00394FCA"/>
    <w:rsid w:val="003A030B"/>
    <w:rsid w:val="003B03DD"/>
    <w:rsid w:val="003C31FD"/>
    <w:rsid w:val="003C5FC6"/>
    <w:rsid w:val="003E242E"/>
    <w:rsid w:val="003E2C5D"/>
    <w:rsid w:val="003E57B0"/>
    <w:rsid w:val="003E6F0C"/>
    <w:rsid w:val="003F5FCB"/>
    <w:rsid w:val="004053C7"/>
    <w:rsid w:val="004141E0"/>
    <w:rsid w:val="00423704"/>
    <w:rsid w:val="00423A8E"/>
    <w:rsid w:val="00424296"/>
    <w:rsid w:val="00430B7D"/>
    <w:rsid w:val="0043523F"/>
    <w:rsid w:val="00440C63"/>
    <w:rsid w:val="004421D1"/>
    <w:rsid w:val="00446970"/>
    <w:rsid w:val="00450A44"/>
    <w:rsid w:val="00455B0B"/>
    <w:rsid w:val="00461C16"/>
    <w:rsid w:val="0046740D"/>
    <w:rsid w:val="004676AC"/>
    <w:rsid w:val="00482915"/>
    <w:rsid w:val="0048746B"/>
    <w:rsid w:val="00491DCA"/>
    <w:rsid w:val="004A15C3"/>
    <w:rsid w:val="004B11B1"/>
    <w:rsid w:val="004B2F9E"/>
    <w:rsid w:val="004B6B34"/>
    <w:rsid w:val="004C1D45"/>
    <w:rsid w:val="004F21E8"/>
    <w:rsid w:val="00514CED"/>
    <w:rsid w:val="005153A7"/>
    <w:rsid w:val="00521D78"/>
    <w:rsid w:val="005274DC"/>
    <w:rsid w:val="0053721E"/>
    <w:rsid w:val="005539E6"/>
    <w:rsid w:val="005801E1"/>
    <w:rsid w:val="005841AB"/>
    <w:rsid w:val="00587CF5"/>
    <w:rsid w:val="0059446F"/>
    <w:rsid w:val="005975A0"/>
    <w:rsid w:val="005B32E5"/>
    <w:rsid w:val="005D394C"/>
    <w:rsid w:val="005E4904"/>
    <w:rsid w:val="005F246B"/>
    <w:rsid w:val="005F7C48"/>
    <w:rsid w:val="006012CA"/>
    <w:rsid w:val="0061769C"/>
    <w:rsid w:val="00627309"/>
    <w:rsid w:val="00627489"/>
    <w:rsid w:val="0063245B"/>
    <w:rsid w:val="00637422"/>
    <w:rsid w:val="00651B97"/>
    <w:rsid w:val="00662B52"/>
    <w:rsid w:val="00666F23"/>
    <w:rsid w:val="00676C35"/>
    <w:rsid w:val="006903B7"/>
    <w:rsid w:val="006C2E54"/>
    <w:rsid w:val="006C44CA"/>
    <w:rsid w:val="006D5DC0"/>
    <w:rsid w:val="006E0997"/>
    <w:rsid w:val="006F21EF"/>
    <w:rsid w:val="006F5D48"/>
    <w:rsid w:val="006F6359"/>
    <w:rsid w:val="006F65EC"/>
    <w:rsid w:val="0070571C"/>
    <w:rsid w:val="00712830"/>
    <w:rsid w:val="007135D7"/>
    <w:rsid w:val="00717AC7"/>
    <w:rsid w:val="00720C5C"/>
    <w:rsid w:val="0073311E"/>
    <w:rsid w:val="00750EDB"/>
    <w:rsid w:val="00751B93"/>
    <w:rsid w:val="00766CF2"/>
    <w:rsid w:val="00776560"/>
    <w:rsid w:val="00776B3F"/>
    <w:rsid w:val="00790A7A"/>
    <w:rsid w:val="00797E1E"/>
    <w:rsid w:val="007A6CA2"/>
    <w:rsid w:val="007A739C"/>
    <w:rsid w:val="007D4FD7"/>
    <w:rsid w:val="007E5D24"/>
    <w:rsid w:val="007F1197"/>
    <w:rsid w:val="007F24AB"/>
    <w:rsid w:val="00801DD9"/>
    <w:rsid w:val="00804667"/>
    <w:rsid w:val="008235E4"/>
    <w:rsid w:val="008246C7"/>
    <w:rsid w:val="00824985"/>
    <w:rsid w:val="00827A0E"/>
    <w:rsid w:val="00832333"/>
    <w:rsid w:val="008351C8"/>
    <w:rsid w:val="008431F1"/>
    <w:rsid w:val="00853253"/>
    <w:rsid w:val="008558B1"/>
    <w:rsid w:val="008562A9"/>
    <w:rsid w:val="008659D0"/>
    <w:rsid w:val="00866A99"/>
    <w:rsid w:val="008742DC"/>
    <w:rsid w:val="00886FCF"/>
    <w:rsid w:val="00891618"/>
    <w:rsid w:val="008A4499"/>
    <w:rsid w:val="008A708D"/>
    <w:rsid w:val="008A7748"/>
    <w:rsid w:val="008B2E85"/>
    <w:rsid w:val="008C03CE"/>
    <w:rsid w:val="008C7582"/>
    <w:rsid w:val="008D418D"/>
    <w:rsid w:val="008E3E2B"/>
    <w:rsid w:val="008E4EC6"/>
    <w:rsid w:val="008F584C"/>
    <w:rsid w:val="009038B3"/>
    <w:rsid w:val="009041C2"/>
    <w:rsid w:val="0090514A"/>
    <w:rsid w:val="00921ED4"/>
    <w:rsid w:val="0092221E"/>
    <w:rsid w:val="00925A2C"/>
    <w:rsid w:val="0093193E"/>
    <w:rsid w:val="00942464"/>
    <w:rsid w:val="009459B1"/>
    <w:rsid w:val="00964DF1"/>
    <w:rsid w:val="009666AF"/>
    <w:rsid w:val="00967798"/>
    <w:rsid w:val="00971BFD"/>
    <w:rsid w:val="00985AAC"/>
    <w:rsid w:val="00986874"/>
    <w:rsid w:val="00997080"/>
    <w:rsid w:val="009A1C25"/>
    <w:rsid w:val="009A2E2A"/>
    <w:rsid w:val="009B022E"/>
    <w:rsid w:val="009B149E"/>
    <w:rsid w:val="009C282C"/>
    <w:rsid w:val="009C5929"/>
    <w:rsid w:val="009C7820"/>
    <w:rsid w:val="009C7CCB"/>
    <w:rsid w:val="009D12EF"/>
    <w:rsid w:val="009D1A1E"/>
    <w:rsid w:val="009D49D7"/>
    <w:rsid w:val="009D75DF"/>
    <w:rsid w:val="009E5ECE"/>
    <w:rsid w:val="009F1968"/>
    <w:rsid w:val="009F7831"/>
    <w:rsid w:val="00A11030"/>
    <w:rsid w:val="00A118B6"/>
    <w:rsid w:val="00A143F5"/>
    <w:rsid w:val="00A22647"/>
    <w:rsid w:val="00A27612"/>
    <w:rsid w:val="00A311D5"/>
    <w:rsid w:val="00A32567"/>
    <w:rsid w:val="00A337E8"/>
    <w:rsid w:val="00A36E9D"/>
    <w:rsid w:val="00A37765"/>
    <w:rsid w:val="00A52E93"/>
    <w:rsid w:val="00A61C8D"/>
    <w:rsid w:val="00A659C2"/>
    <w:rsid w:val="00A756FB"/>
    <w:rsid w:val="00A77002"/>
    <w:rsid w:val="00A81B77"/>
    <w:rsid w:val="00A8703D"/>
    <w:rsid w:val="00A9046C"/>
    <w:rsid w:val="00A908C1"/>
    <w:rsid w:val="00A91B47"/>
    <w:rsid w:val="00A91F53"/>
    <w:rsid w:val="00A92904"/>
    <w:rsid w:val="00A9682F"/>
    <w:rsid w:val="00AA067C"/>
    <w:rsid w:val="00AA3D30"/>
    <w:rsid w:val="00AB3364"/>
    <w:rsid w:val="00AB78D5"/>
    <w:rsid w:val="00AC4806"/>
    <w:rsid w:val="00AC773B"/>
    <w:rsid w:val="00AD4246"/>
    <w:rsid w:val="00AD4C34"/>
    <w:rsid w:val="00AD51EF"/>
    <w:rsid w:val="00AF1B75"/>
    <w:rsid w:val="00AF3033"/>
    <w:rsid w:val="00AF5CC0"/>
    <w:rsid w:val="00AF7E32"/>
    <w:rsid w:val="00B05B94"/>
    <w:rsid w:val="00B10C8B"/>
    <w:rsid w:val="00B11327"/>
    <w:rsid w:val="00B14FD5"/>
    <w:rsid w:val="00B16437"/>
    <w:rsid w:val="00B20EB9"/>
    <w:rsid w:val="00B322BD"/>
    <w:rsid w:val="00B41E41"/>
    <w:rsid w:val="00B52AFF"/>
    <w:rsid w:val="00B61D0C"/>
    <w:rsid w:val="00B6338A"/>
    <w:rsid w:val="00B63DBE"/>
    <w:rsid w:val="00B70163"/>
    <w:rsid w:val="00B76F74"/>
    <w:rsid w:val="00B83D0B"/>
    <w:rsid w:val="00B958AF"/>
    <w:rsid w:val="00BA56DE"/>
    <w:rsid w:val="00BA671F"/>
    <w:rsid w:val="00BB3E45"/>
    <w:rsid w:val="00BB5A5F"/>
    <w:rsid w:val="00BC0F1A"/>
    <w:rsid w:val="00BC2671"/>
    <w:rsid w:val="00BD334A"/>
    <w:rsid w:val="00BE4E99"/>
    <w:rsid w:val="00BE6C64"/>
    <w:rsid w:val="00BE6E19"/>
    <w:rsid w:val="00BE74FC"/>
    <w:rsid w:val="00BF68ED"/>
    <w:rsid w:val="00BF7FA8"/>
    <w:rsid w:val="00C02FF9"/>
    <w:rsid w:val="00C10227"/>
    <w:rsid w:val="00C11EA3"/>
    <w:rsid w:val="00C16267"/>
    <w:rsid w:val="00C2164F"/>
    <w:rsid w:val="00C261DF"/>
    <w:rsid w:val="00C26E7D"/>
    <w:rsid w:val="00C330F9"/>
    <w:rsid w:val="00C4190E"/>
    <w:rsid w:val="00C500B2"/>
    <w:rsid w:val="00C54B88"/>
    <w:rsid w:val="00C54D1A"/>
    <w:rsid w:val="00C62002"/>
    <w:rsid w:val="00C65F3A"/>
    <w:rsid w:val="00C678E5"/>
    <w:rsid w:val="00C70F6D"/>
    <w:rsid w:val="00C71CFE"/>
    <w:rsid w:val="00C77629"/>
    <w:rsid w:val="00C84541"/>
    <w:rsid w:val="00C8582B"/>
    <w:rsid w:val="00C85B79"/>
    <w:rsid w:val="00C94BA8"/>
    <w:rsid w:val="00C97202"/>
    <w:rsid w:val="00CA3C7A"/>
    <w:rsid w:val="00CA612D"/>
    <w:rsid w:val="00CC34D5"/>
    <w:rsid w:val="00CC64E2"/>
    <w:rsid w:val="00CC7B0B"/>
    <w:rsid w:val="00CD2FF0"/>
    <w:rsid w:val="00CD356D"/>
    <w:rsid w:val="00CE20D1"/>
    <w:rsid w:val="00CE2B22"/>
    <w:rsid w:val="00CF1CAC"/>
    <w:rsid w:val="00D028DB"/>
    <w:rsid w:val="00D1567F"/>
    <w:rsid w:val="00D278B2"/>
    <w:rsid w:val="00D3573C"/>
    <w:rsid w:val="00D37691"/>
    <w:rsid w:val="00D44871"/>
    <w:rsid w:val="00D456AA"/>
    <w:rsid w:val="00D65631"/>
    <w:rsid w:val="00D6799A"/>
    <w:rsid w:val="00D7424B"/>
    <w:rsid w:val="00D858AB"/>
    <w:rsid w:val="00D95894"/>
    <w:rsid w:val="00D96814"/>
    <w:rsid w:val="00DA7367"/>
    <w:rsid w:val="00DB343E"/>
    <w:rsid w:val="00DB69F8"/>
    <w:rsid w:val="00DB6EC0"/>
    <w:rsid w:val="00DC7F1E"/>
    <w:rsid w:val="00DD1E17"/>
    <w:rsid w:val="00DD5491"/>
    <w:rsid w:val="00DE0E41"/>
    <w:rsid w:val="00DF3BFD"/>
    <w:rsid w:val="00DF4275"/>
    <w:rsid w:val="00DF4279"/>
    <w:rsid w:val="00DF5811"/>
    <w:rsid w:val="00E03BE6"/>
    <w:rsid w:val="00E052E9"/>
    <w:rsid w:val="00E10ED0"/>
    <w:rsid w:val="00E1438D"/>
    <w:rsid w:val="00E16B33"/>
    <w:rsid w:val="00E3030C"/>
    <w:rsid w:val="00E30CCB"/>
    <w:rsid w:val="00E3469C"/>
    <w:rsid w:val="00E359F3"/>
    <w:rsid w:val="00E3771D"/>
    <w:rsid w:val="00E41489"/>
    <w:rsid w:val="00E44F7F"/>
    <w:rsid w:val="00E50B55"/>
    <w:rsid w:val="00E52D5B"/>
    <w:rsid w:val="00E53B71"/>
    <w:rsid w:val="00E547D3"/>
    <w:rsid w:val="00E91E8E"/>
    <w:rsid w:val="00EA657F"/>
    <w:rsid w:val="00EB3596"/>
    <w:rsid w:val="00EB438D"/>
    <w:rsid w:val="00EB6402"/>
    <w:rsid w:val="00EC1255"/>
    <w:rsid w:val="00EC43F8"/>
    <w:rsid w:val="00ED1EF2"/>
    <w:rsid w:val="00ED5CF9"/>
    <w:rsid w:val="00EE0E96"/>
    <w:rsid w:val="00EE5FAE"/>
    <w:rsid w:val="00EE7D0B"/>
    <w:rsid w:val="00F017CD"/>
    <w:rsid w:val="00F05190"/>
    <w:rsid w:val="00F0524F"/>
    <w:rsid w:val="00F074CE"/>
    <w:rsid w:val="00F1242C"/>
    <w:rsid w:val="00F16B2D"/>
    <w:rsid w:val="00F21269"/>
    <w:rsid w:val="00F21C6C"/>
    <w:rsid w:val="00F2388A"/>
    <w:rsid w:val="00F3148D"/>
    <w:rsid w:val="00F3361E"/>
    <w:rsid w:val="00F338CD"/>
    <w:rsid w:val="00F4345F"/>
    <w:rsid w:val="00F45C0D"/>
    <w:rsid w:val="00F65B77"/>
    <w:rsid w:val="00F759D9"/>
    <w:rsid w:val="00F9419B"/>
    <w:rsid w:val="00F972FD"/>
    <w:rsid w:val="00FA4BB9"/>
    <w:rsid w:val="00FA5A1D"/>
    <w:rsid w:val="00FB014F"/>
    <w:rsid w:val="00FB167E"/>
    <w:rsid w:val="00FB544A"/>
    <w:rsid w:val="00FB7C1E"/>
    <w:rsid w:val="00FC49AA"/>
    <w:rsid w:val="00FD3724"/>
    <w:rsid w:val="00FE1B9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B65142"/>
  <w15:chartTrackingRefBased/>
  <w15:docId w15:val="{E55F3479-21CA-484C-BD71-514FF5D18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35E4"/>
    <w:rPr>
      <w:rFonts w:ascii="Arial" w:hAnsi="Arial"/>
      <w:sz w:val="24"/>
      <w:szCs w:val="24"/>
      <w:lang w:val="en-GB" w:eastAsia="en-US"/>
    </w:rPr>
  </w:style>
  <w:style w:type="paragraph" w:styleId="Heading1">
    <w:name w:val="heading 1"/>
    <w:basedOn w:val="Normal"/>
    <w:next w:val="Normal"/>
    <w:autoRedefine/>
    <w:qFormat/>
    <w:rsid w:val="00921ED4"/>
    <w:pPr>
      <w:keepNext/>
      <w:spacing w:before="120" w:after="120"/>
      <w:jc w:val="center"/>
      <w:outlineLvl w:val="0"/>
    </w:pPr>
    <w:rPr>
      <w:rFonts w:cs="Arial"/>
      <w:b/>
      <w:bCs/>
      <w:kern w:val="32"/>
      <w:sz w:val="32"/>
      <w:szCs w:val="32"/>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1">
    <w:name w:val="N1"/>
    <w:basedOn w:val="Normal"/>
    <w:link w:val="N1Char"/>
    <w:rsid w:val="00290716"/>
    <w:pPr>
      <w:numPr>
        <w:numId w:val="1"/>
      </w:numPr>
      <w:spacing w:before="160" w:line="220" w:lineRule="atLeast"/>
      <w:jc w:val="both"/>
    </w:pPr>
    <w:rPr>
      <w:rFonts w:ascii="Times New Roman" w:hAnsi="Times New Roman"/>
      <w:sz w:val="21"/>
      <w:szCs w:val="20"/>
    </w:rPr>
  </w:style>
  <w:style w:type="paragraph" w:customStyle="1" w:styleId="N2">
    <w:name w:val="N2"/>
    <w:basedOn w:val="N1"/>
    <w:rsid w:val="00290716"/>
    <w:pPr>
      <w:numPr>
        <w:ilvl w:val="1"/>
      </w:numPr>
      <w:spacing w:before="80"/>
    </w:pPr>
  </w:style>
  <w:style w:type="paragraph" w:customStyle="1" w:styleId="N3">
    <w:name w:val="N3"/>
    <w:basedOn w:val="N2"/>
    <w:rsid w:val="00290716"/>
    <w:pPr>
      <w:numPr>
        <w:ilvl w:val="2"/>
      </w:numPr>
    </w:pPr>
  </w:style>
  <w:style w:type="paragraph" w:customStyle="1" w:styleId="N4">
    <w:name w:val="N4"/>
    <w:basedOn w:val="N3"/>
    <w:rsid w:val="00290716"/>
    <w:pPr>
      <w:numPr>
        <w:ilvl w:val="3"/>
      </w:numPr>
    </w:pPr>
  </w:style>
  <w:style w:type="paragraph" w:customStyle="1" w:styleId="N5">
    <w:name w:val="N5"/>
    <w:basedOn w:val="N4"/>
    <w:rsid w:val="00290716"/>
    <w:pPr>
      <w:numPr>
        <w:ilvl w:val="4"/>
      </w:numPr>
    </w:pPr>
  </w:style>
  <w:style w:type="character" w:styleId="CommentReference">
    <w:name w:val="annotation reference"/>
    <w:semiHidden/>
    <w:rsid w:val="00290716"/>
    <w:rPr>
      <w:sz w:val="16"/>
      <w:szCs w:val="16"/>
    </w:rPr>
  </w:style>
  <w:style w:type="paragraph" w:styleId="CommentText">
    <w:name w:val="annotation text"/>
    <w:basedOn w:val="Normal"/>
    <w:link w:val="CommentTextChar"/>
    <w:semiHidden/>
    <w:rsid w:val="00290716"/>
    <w:pPr>
      <w:spacing w:line="220" w:lineRule="atLeast"/>
      <w:jc w:val="both"/>
    </w:pPr>
    <w:rPr>
      <w:sz w:val="20"/>
      <w:szCs w:val="20"/>
    </w:rPr>
  </w:style>
  <w:style w:type="character" w:customStyle="1" w:styleId="CommentTextChar">
    <w:name w:val="Comment Text Char"/>
    <w:link w:val="CommentText"/>
    <w:semiHidden/>
    <w:rsid w:val="00290716"/>
    <w:rPr>
      <w:rFonts w:ascii="Arial" w:hAnsi="Arial"/>
      <w:lang w:val="en-GB" w:eastAsia="en-US" w:bidi="ar-SA"/>
    </w:rPr>
  </w:style>
  <w:style w:type="paragraph" w:customStyle="1" w:styleId="T1">
    <w:name w:val="T1"/>
    <w:basedOn w:val="Normal"/>
    <w:rsid w:val="00290716"/>
    <w:pPr>
      <w:spacing w:before="160" w:line="220" w:lineRule="atLeast"/>
      <w:jc w:val="both"/>
    </w:pPr>
    <w:rPr>
      <w:rFonts w:ascii="Times New Roman" w:hAnsi="Times New Roman"/>
      <w:sz w:val="21"/>
      <w:szCs w:val="20"/>
    </w:rPr>
  </w:style>
  <w:style w:type="paragraph" w:customStyle="1" w:styleId="Schedule">
    <w:name w:val="Schedule"/>
    <w:basedOn w:val="Normal"/>
    <w:next w:val="Normal"/>
    <w:link w:val="ScheduleChar"/>
    <w:rsid w:val="00290716"/>
    <w:pPr>
      <w:keepNext/>
      <w:tabs>
        <w:tab w:val="center" w:pos="4167"/>
        <w:tab w:val="right" w:pos="8335"/>
      </w:tabs>
      <w:spacing w:before="480" w:after="120"/>
      <w:jc w:val="center"/>
    </w:pPr>
    <w:rPr>
      <w:rFonts w:ascii="Times New Roman" w:hAnsi="Times New Roman"/>
      <w:sz w:val="30"/>
      <w:szCs w:val="20"/>
    </w:rPr>
  </w:style>
  <w:style w:type="character" w:customStyle="1" w:styleId="ScheduleChar">
    <w:name w:val="Schedule Char"/>
    <w:link w:val="Schedule"/>
    <w:locked/>
    <w:rsid w:val="00290716"/>
    <w:rPr>
      <w:sz w:val="30"/>
      <w:lang w:val="en-GB" w:eastAsia="en-US" w:bidi="ar-SA"/>
    </w:rPr>
  </w:style>
  <w:style w:type="paragraph" w:styleId="BalloonText">
    <w:name w:val="Balloon Text"/>
    <w:basedOn w:val="Normal"/>
    <w:semiHidden/>
    <w:rsid w:val="00290716"/>
    <w:rPr>
      <w:rFonts w:ascii="Tahoma" w:hAnsi="Tahoma" w:cs="Tahoma"/>
      <w:sz w:val="16"/>
      <w:szCs w:val="16"/>
    </w:rPr>
  </w:style>
  <w:style w:type="paragraph" w:customStyle="1" w:styleId="H1">
    <w:name w:val="H1"/>
    <w:basedOn w:val="Normal"/>
    <w:next w:val="N1"/>
    <w:rsid w:val="00290716"/>
    <w:pPr>
      <w:keepNext/>
      <w:spacing w:before="320" w:line="220" w:lineRule="atLeast"/>
      <w:jc w:val="both"/>
    </w:pPr>
    <w:rPr>
      <w:rFonts w:ascii="Times New Roman" w:hAnsi="Times New Roman"/>
      <w:b/>
      <w:sz w:val="21"/>
      <w:szCs w:val="20"/>
    </w:rPr>
  </w:style>
  <w:style w:type="character" w:customStyle="1" w:styleId="N1Char">
    <w:name w:val="N1 Char"/>
    <w:link w:val="N1"/>
    <w:rsid w:val="00290716"/>
    <w:rPr>
      <w:sz w:val="21"/>
      <w:lang w:val="en-GB" w:eastAsia="en-US" w:bidi="ar-SA"/>
    </w:rPr>
  </w:style>
  <w:style w:type="paragraph" w:customStyle="1" w:styleId="linespace">
    <w:name w:val="linespace"/>
    <w:rsid w:val="002216D1"/>
    <w:pPr>
      <w:spacing w:line="240" w:lineRule="exact"/>
    </w:pPr>
    <w:rPr>
      <w:noProof/>
      <w:lang w:val="en-GB" w:eastAsia="en-US"/>
    </w:rPr>
  </w:style>
  <w:style w:type="paragraph" w:customStyle="1" w:styleId="TableText">
    <w:name w:val="TableText"/>
    <w:basedOn w:val="Normal"/>
    <w:rsid w:val="002216D1"/>
    <w:pPr>
      <w:spacing w:before="20" w:line="220" w:lineRule="atLeast"/>
    </w:pPr>
    <w:rPr>
      <w:rFonts w:ascii="Times New Roman" w:hAnsi="Times New Roman"/>
      <w:sz w:val="21"/>
      <w:szCs w:val="20"/>
    </w:rPr>
  </w:style>
  <w:style w:type="table" w:styleId="TableGrid">
    <w:name w:val="Table Grid"/>
    <w:basedOn w:val="TableNormal"/>
    <w:rsid w:val="002216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Head">
    <w:name w:val="PartHead"/>
    <w:basedOn w:val="Normal"/>
    <w:next w:val="T1"/>
    <w:rsid w:val="002216D1"/>
    <w:pPr>
      <w:keepNext/>
      <w:tabs>
        <w:tab w:val="center" w:pos="4167"/>
        <w:tab w:val="right" w:pos="8335"/>
      </w:tabs>
      <w:spacing w:before="120"/>
      <w:jc w:val="center"/>
    </w:pPr>
    <w:rPr>
      <w:rFonts w:ascii="Times New Roman" w:hAnsi="Times New Roman"/>
      <w:szCs w:val="20"/>
    </w:rPr>
  </w:style>
  <w:style w:type="paragraph" w:customStyle="1" w:styleId="ScheduleHead">
    <w:name w:val="ScheduleHead"/>
    <w:basedOn w:val="Schedule"/>
    <w:next w:val="T1"/>
    <w:rsid w:val="002216D1"/>
    <w:pPr>
      <w:spacing w:before="120" w:after="100"/>
    </w:pPr>
    <w:rPr>
      <w:sz w:val="28"/>
    </w:rPr>
  </w:style>
  <w:style w:type="paragraph" w:customStyle="1" w:styleId="TextInTablesTitle">
    <w:name w:val="TextInTablesTitle"/>
    <w:basedOn w:val="Normal"/>
    <w:autoRedefine/>
    <w:rsid w:val="00100FC1"/>
    <w:pPr>
      <w:keepLines/>
      <w:spacing w:before="60" w:after="60"/>
      <w:jc w:val="center"/>
    </w:pPr>
    <w:rPr>
      <w:b/>
      <w:noProof/>
      <w:color w:val="FFFFFF"/>
      <w:spacing w:val="4"/>
      <w:szCs w:val="20"/>
    </w:rPr>
  </w:style>
  <w:style w:type="paragraph" w:customStyle="1" w:styleId="InitialsBoxes">
    <w:name w:val="InitialsBoxes"/>
    <w:basedOn w:val="Normal"/>
    <w:rsid w:val="00100FC1"/>
    <w:pPr>
      <w:keepLines/>
      <w:jc w:val="center"/>
    </w:pPr>
    <w:rPr>
      <w:noProof/>
      <w:sz w:val="12"/>
      <w:szCs w:val="20"/>
    </w:rPr>
  </w:style>
  <w:style w:type="paragraph" w:styleId="CommentSubject">
    <w:name w:val="annotation subject"/>
    <w:basedOn w:val="CommentText"/>
    <w:next w:val="CommentText"/>
    <w:link w:val="CommentSubjectChar"/>
    <w:rsid w:val="00CD2FF0"/>
    <w:pPr>
      <w:spacing w:line="240" w:lineRule="auto"/>
      <w:jc w:val="left"/>
    </w:pPr>
    <w:rPr>
      <w:b/>
      <w:bCs/>
    </w:rPr>
  </w:style>
  <w:style w:type="character" w:customStyle="1" w:styleId="CommentSubjectChar">
    <w:name w:val="Comment Subject Char"/>
    <w:link w:val="CommentSubject"/>
    <w:rsid w:val="00CD2FF0"/>
    <w:rPr>
      <w:rFonts w:ascii="Arial" w:hAnsi="Arial"/>
      <w:b/>
      <w:bCs/>
      <w:lang w:val="en-GB" w:eastAsia="en-US" w:bidi="ar-SA"/>
    </w:rPr>
  </w:style>
  <w:style w:type="paragraph" w:styleId="FootnoteText">
    <w:name w:val="footnote text"/>
    <w:basedOn w:val="Normal"/>
    <w:link w:val="FootnoteTextChar"/>
    <w:rsid w:val="00985AAC"/>
    <w:rPr>
      <w:sz w:val="20"/>
      <w:szCs w:val="20"/>
    </w:rPr>
  </w:style>
  <w:style w:type="character" w:customStyle="1" w:styleId="FootnoteTextChar">
    <w:name w:val="Footnote Text Char"/>
    <w:link w:val="FootnoteText"/>
    <w:rsid w:val="00985AAC"/>
    <w:rPr>
      <w:rFonts w:ascii="Arial" w:hAnsi="Arial"/>
      <w:lang w:eastAsia="en-US"/>
    </w:rPr>
  </w:style>
  <w:style w:type="character" w:styleId="FootnoteReference">
    <w:name w:val="footnote reference"/>
    <w:rsid w:val="00985AAC"/>
    <w:rPr>
      <w:vertAlign w:val="superscript"/>
    </w:rPr>
  </w:style>
  <w:style w:type="paragraph" w:styleId="EndnoteText">
    <w:name w:val="endnote text"/>
    <w:basedOn w:val="Normal"/>
    <w:link w:val="EndnoteTextChar"/>
    <w:rsid w:val="00985AAC"/>
    <w:rPr>
      <w:sz w:val="20"/>
      <w:szCs w:val="20"/>
    </w:rPr>
  </w:style>
  <w:style w:type="character" w:customStyle="1" w:styleId="EndnoteTextChar">
    <w:name w:val="Endnote Text Char"/>
    <w:link w:val="EndnoteText"/>
    <w:rsid w:val="00985AAC"/>
    <w:rPr>
      <w:rFonts w:ascii="Arial" w:hAnsi="Arial"/>
      <w:lang w:eastAsia="en-US"/>
    </w:rPr>
  </w:style>
  <w:style w:type="character" w:styleId="EndnoteReference">
    <w:name w:val="endnote reference"/>
    <w:rsid w:val="00985AAC"/>
    <w:rPr>
      <w:vertAlign w:val="superscript"/>
    </w:rPr>
  </w:style>
  <w:style w:type="paragraph" w:styleId="Revision">
    <w:name w:val="Revision"/>
    <w:hidden/>
    <w:uiPriority w:val="99"/>
    <w:semiHidden/>
    <w:rsid w:val="00A8703D"/>
    <w:rPr>
      <w:rFonts w:ascii="Arial" w:hAnsi="Arial"/>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c73922b-ee12-4d47-9fe9-79c993e89b0c">
      <Value>135</Value>
      <Value>133</Value>
      <Value>78</Value>
      <Value>122</Value>
      <Value>124</Value>
      <Value>3</Value>
      <Value>53</Value>
      <Value>52</Value>
      <Value>136</Value>
    </TaxCatchAll>
    <b78556a5ab004a83993a9660bce6152c xmlns="fc73922b-ee12-4d47-9fe9-79c993e89b0c">
      <Terms xmlns="http://schemas.microsoft.com/office/infopath/2007/PartnerControls">
        <TermInfo xmlns="http://schemas.microsoft.com/office/infopath/2007/PartnerControls">
          <TermName xmlns="http://schemas.microsoft.com/office/infopath/2007/PartnerControls">All staff</TermName>
          <TermId xmlns="http://schemas.microsoft.com/office/infopath/2007/PartnerControls">1a1e0e6e-8d96-4235-ac5f-9f1dcc3600b0</TermId>
        </TermInfo>
      </Terms>
    </b78556a5ab004a83993a9660bce6152c>
    <Retention xmlns="fc73922b-ee12-4d47-9fe9-79c993e89b0c">7 years</Retention>
    <nc1286104a3a4088847700fe2f03ac10 xmlns="fc73922b-ee12-4d47-9fe9-79c993e89b0c">
      <Terms xmlns="http://schemas.microsoft.com/office/infopath/2007/PartnerControls">
        <TermInfo xmlns="http://schemas.microsoft.com/office/infopath/2007/PartnerControls">
          <TermName xmlns="http://schemas.microsoft.com/office/infopath/2007/PartnerControls">Candidate and Agent</TermName>
          <TermId xmlns="http://schemas.microsoft.com/office/infopath/2007/PartnerControls">2bdd1eb5-a55b-47e2-afb2-f95df0e30b90</TermId>
        </TermInfo>
        <TermInfo xmlns="http://schemas.microsoft.com/office/infopath/2007/PartnerControls">
          <TermName xmlns="http://schemas.microsoft.com/office/infopath/2007/PartnerControls">RO</TermName>
          <TermId xmlns="http://schemas.microsoft.com/office/infopath/2007/PartnerControls">9ab7a96e-a7bd-4c42-99d8-e2b2fe25086a</TermId>
        </TermInfo>
      </Terms>
    </nc1286104a3a4088847700fe2f03ac10>
    <Original_x0020_Creator xmlns="493acf16-e4f6-4c9b-a835-13355f79d791" xsi:nil="true"/>
    <j5093c87c62f4e2ea96105d295eed61a xmlns="fc73922b-ee12-4d47-9fe9-79c993e89b0c">
      <Terms xmlns="http://schemas.microsoft.com/office/infopath/2007/PartnerControls">
        <TermInfo xmlns="http://schemas.microsoft.com/office/infopath/2007/PartnerControls">
          <TermName xmlns="http://schemas.microsoft.com/office/infopath/2007/PartnerControls">Electricity</TermName>
          <TermId xmlns="http://schemas.microsoft.com/office/infopath/2007/PartnerControls">044b498e-a0a3-4f29-b50d-0117c64e7435</TermId>
        </TermInfo>
      </Terms>
    </j5093c87c62f4e2ea96105d295eed61a>
    <ArticleName xmlns="fc73922b-ee12-4d47-9fe9-79c993e89b0c" xsi:nil="true"/>
    <Language_x0020__x0028_EA_x0029_ xmlns="fc73922b-ee12-4d47-9fe9-79c993e89b0c">English</Language_x0020__x0028_EA_x0029_>
    <je831b0ab68147b593f643c3e92cd3da xmlns="fc73922b-ee12-4d47-9fe9-79c993e89b0c">
      <Terms xmlns="http://schemas.microsoft.com/office/infopath/2007/PartnerControls">
        <TermInfo xmlns="http://schemas.microsoft.com/office/infopath/2007/PartnerControls">
          <TermName xmlns="http://schemas.microsoft.com/office/infopath/2007/PartnerControls">UK Wide</TermName>
          <TermId xmlns="http://schemas.microsoft.com/office/infopath/2007/PartnerControls">35497391-78cd-4432-a919-8eedf1a8689e</TermId>
        </TermInfo>
      </Terms>
    </je831b0ab68147b593f643c3e92cd3da>
    <b9ca678d06974d1b9a589aa70f41520a xmlns="fc73922b-ee12-4d47-9fe9-79c993e89b0c">
      <Terms xmlns="http://schemas.microsoft.com/office/infopath/2007/PartnerControls">
        <TermInfo xmlns="http://schemas.microsoft.com/office/infopath/2007/PartnerControls">
          <TermName xmlns="http://schemas.microsoft.com/office/infopath/2007/PartnerControls">UK wide</TermName>
          <TermId xmlns="http://schemas.microsoft.com/office/infopath/2007/PartnerControls">6834a7d2-fb91-47b3-99a3-3181df52306f</TermId>
        </TermInfo>
      </Terms>
    </b9ca678d06974d1b9a589aa70f41520a>
    <_dlc_DocIdPersistId xmlns="fc73922b-ee12-4d47-9fe9-79c993e89b0c" xsi:nil="true"/>
    <k8d136f7c151492e9a8c9a3ff7eb0306 xmlns="fc73922b-ee12-4d47-9fe9-79c993e89b0c">
      <Terms xmlns="http://schemas.microsoft.com/office/infopath/2007/PartnerControls">
        <TermInfo xmlns="http://schemas.microsoft.com/office/infopath/2007/PartnerControls">
          <TermName xmlns="http://schemas.microsoft.com/office/infopath/2007/PartnerControls">PCC elections</TermName>
          <TermId xmlns="http://schemas.microsoft.com/office/infopath/2007/PartnerControls">7c5b499c-7450-4343-b275-2f8e7ac9cb9a</TermId>
        </TermInfo>
      </Terms>
    </k8d136f7c151492e9a8c9a3ff7eb0306>
    <o4f6c70134b64a99b8a9c18b6cabc6d3 xmlns="fc73922b-ee12-4d47-9fe9-79c993e89b0c">
      <Terms xmlns="http://schemas.microsoft.com/office/infopath/2007/PartnerControls"/>
    </o4f6c70134b64a99b8a9c18b6cabc6d3>
    <Original_x0020_Modified_x0020_By xmlns="493acf16-e4f6-4c9b-a835-13355f79d791" xsi:nil="true"/>
    <Owner xmlns="fc73922b-ee12-4d47-9fe9-79c993e89b0c">
      <UserInfo>
        <DisplayName/>
        <AccountId xsi:nil="true"/>
        <AccountType/>
      </UserInfo>
    </Owner>
    <j4f12893337a4eac9e2d2c696f543b80 xmlns="fc73922b-ee12-4d47-9fe9-79c993e89b0c">
      <Terms xmlns="http://schemas.microsoft.com/office/infopath/2007/PartnerControls"/>
    </j4f12893337a4eac9e2d2c696f543b80>
    <p66823bc255a48c5b1111b08c7c3cd3f xmlns="fc73922b-ee12-4d47-9fe9-79c993e89b0c">
      <Terms xmlns="http://schemas.microsoft.com/office/infopath/2007/PartnerControls">
        <TermInfo xmlns="http://schemas.microsoft.com/office/infopath/2007/PartnerControls">
          <TermName xmlns="http://schemas.microsoft.com/office/infopath/2007/PartnerControls">Generic Guidance</TermName>
          <TermId xmlns="http://schemas.microsoft.com/office/infopath/2007/PartnerControls">6e6c7a2d-5a21-4c77-aff2-a35e1531f6a6</TermId>
        </TermInfo>
      </Terms>
    </p66823bc255a48c5b1111b08c7c3cd3f>
    <l31485a79714489ba1e137a3446044a9 xmlns="fc73922b-ee12-4d47-9fe9-79c993e89b0c">
      <Terms xmlns="http://schemas.microsoft.com/office/infopath/2007/PartnerControls">
        <TermInfo xmlns="http://schemas.microsoft.com/office/infopath/2007/PartnerControls">
          <TermName xmlns="http://schemas.microsoft.com/office/infopath/2007/PartnerControls">Supporting Resource</TermName>
          <TermId xmlns="http://schemas.microsoft.com/office/infopath/2007/PartnerControls">046fdab6-b44b-4f3d-aa13-e1a7611ba2d0</TermId>
        </TermInfo>
      </Terms>
    </l31485a79714489ba1e137a3446044a9>
    <_dlc_DocId xmlns="fc73922b-ee12-4d47-9fe9-79c993e89b0c">ECHGU-1236231365-6967</_dlc_DocId>
    <_dlc_DocIdUrl xmlns="fc73922b-ee12-4d47-9fe9-79c993e89b0c">
      <Url>https://electoralcommissionorguk.sharepoint.com/teams/CT_EAG/_layouts/15/DocIdRedir.aspx?ID=ECHGU-1236231365-6967</Url>
      <Description>ECHGU-1236231365-6967</Description>
    </_dlc_DocIdUrl>
    <lcf76f155ced4ddcb4097134ff3c332f xmlns="493acf16-e4f6-4c9b-a835-13355f79d791">
      <Terms xmlns="http://schemas.microsoft.com/office/infopath/2007/PartnerControls"/>
    </lcf76f155ced4ddcb4097134ff3c332f>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LongProperties xmlns="http://schemas.microsoft.com/office/2006/metadata/longProperties">
  <LongProp xmlns="" name="TaxCatchAll"><![CDATA[696;#Candidate and Agent|2bdd1eb5-a55b-47e2-afb2-f95df0e30b90;#2762;#Generic Guidance|6e6c7a2d-5a21-4c77-aff2-a35e1531f6a6;#687;#UK Wide|35497391-78cd-4432-a919-8eedf1a8689e;#3015;#PCC elections|7c5b499c-7450-4343-b275-2f8e7ac9cb9a;#682;#Supporting Resource|046fdab6-b44b-4f3d-aa13-e1a7611ba2d0;#684;#RO|9ab7a96e-a7bd-4c42-99d8-e2b2fe25086a;#3;#UK wide|6834a7d2-fb91-47b3-99a3-3181df52306f;#2;#All staff|1a1e0e6e-8d96-4235-ac5f-9f1dcc3600b0;#1;#Official|77462fb2-11a1-4cd5-8628-4e6081b9477e]]></LongProp>
</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Guidance (EA)" ma:contentTypeID="0x010100AF3E272AA106CD4B8F8855EAE1DE43E30B01001BC1E6EA59883345AF1174D756CA94C5" ma:contentTypeVersion="47" ma:contentTypeDescription="For all EA Guidance" ma:contentTypeScope="" ma:versionID="8063326b3cbec9093ec6cb17b2929167">
  <xsd:schema xmlns:xsd="http://www.w3.org/2001/XMLSchema" xmlns:xs="http://www.w3.org/2001/XMLSchema" xmlns:p="http://schemas.microsoft.com/office/2006/metadata/properties" xmlns:ns2="493acf16-e4f6-4c9b-a835-13355f79d791" xmlns:ns3="fc73922b-ee12-4d47-9fe9-79c993e89b0c" targetNamespace="http://schemas.microsoft.com/office/2006/metadata/properties" ma:root="true" ma:fieldsID="068fd94e820d6366ebe685e204edee44" ns2:_="" ns3:_="">
    <xsd:import namespace="493acf16-e4f6-4c9b-a835-13355f79d791"/>
    <xsd:import namespace="fc73922b-ee12-4d47-9fe9-79c993e89b0c"/>
    <xsd:element name="properties">
      <xsd:complexType>
        <xsd:sequence>
          <xsd:element name="documentManagement">
            <xsd:complexType>
              <xsd:all>
                <xsd:element ref="ns3:Language_x0020__x0028_EA_x0029_"/>
                <xsd:element ref="ns3:Owner" minOccurs="0"/>
                <xsd:element ref="ns3:ArticleName" minOccurs="0"/>
                <xsd:element ref="ns3:TaxCatchAll" minOccurs="0"/>
                <xsd:element ref="ns2:Original_x0020_Modified_x0020_By" minOccurs="0"/>
                <xsd:element ref="ns2:Original_x0020_Creator" minOccurs="0"/>
                <xsd:element ref="ns3:Retention" minOccurs="0"/>
                <xsd:element ref="ns3:j5093c87c62f4e2ea96105d295eed61a" minOccurs="0"/>
                <xsd:element ref="ns3:TaxCatchAllLabel" minOccurs="0"/>
                <xsd:element ref="ns3:k8d136f7c151492e9a8c9a3ff7eb0306" minOccurs="0"/>
                <xsd:element ref="ns3:o4f6c70134b64a99b8a9c18b6cabc6d3" minOccurs="0"/>
                <xsd:element ref="ns3:b78556a5ab004a83993a9660bce6152c" minOccurs="0"/>
                <xsd:element ref="ns3:b9ca678d06974d1b9a589aa70f41520a" minOccurs="0"/>
                <xsd:element ref="ns3:j4f12893337a4eac9e2d2c696f543b80" minOccurs="0"/>
                <xsd:element ref="ns3:nc1286104a3a4088847700fe2f03ac10" minOccurs="0"/>
                <xsd:element ref="ns3:p66823bc255a48c5b1111b08c7c3cd3f" minOccurs="0"/>
                <xsd:element ref="ns3:je831b0ab68147b593f643c3e92cd3da" minOccurs="0"/>
                <xsd:element ref="ns3:l31485a79714489ba1e137a3446044a9" minOccurs="0"/>
                <xsd:element ref="ns3:_dlc_DocId" minOccurs="0"/>
                <xsd:element ref="ns3:_dlc_DocIdUrl" minOccurs="0"/>
                <xsd:element ref="ns3:_dlc_DocIdPersistId" minOccurs="0"/>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3acf16-e4f6-4c9b-a835-13355f79d791" elementFormDefault="qualified">
    <xsd:import namespace="http://schemas.microsoft.com/office/2006/documentManagement/types"/>
    <xsd:import namespace="http://schemas.microsoft.com/office/infopath/2007/PartnerControls"/>
    <xsd:element name="Original_x0020_Modified_x0020_By" ma:index="20" nillable="true" ma:displayName="Original Modified By" ma:hidden="true" ma:internalName="Original_x0020_Modified_x0020_By" ma:readOnly="false">
      <xsd:simpleType>
        <xsd:restriction base="dms:Text"/>
      </xsd:simpleType>
    </xsd:element>
    <xsd:element name="Original_x0020_Creator" ma:index="22" nillable="true" ma:displayName="Original Creator" ma:hidden="true" ma:internalName="Original_x0020_Creator" ma:readOnly="false">
      <xsd:simpleType>
        <xsd:restriction base="dms:Text"/>
      </xsd:simpleType>
    </xsd:element>
    <xsd:element name="MediaServiceMetadata" ma:index="39" nillable="true" ma:displayName="MediaServiceMetadata" ma:hidden="true" ma:internalName="MediaServiceMetadata" ma:readOnly="true">
      <xsd:simpleType>
        <xsd:restriction base="dms:Note"/>
      </xsd:simpleType>
    </xsd:element>
    <xsd:element name="MediaServiceFastMetadata" ma:index="40" nillable="true" ma:displayName="MediaServiceFastMetadata" ma:hidden="true" ma:internalName="MediaServiceFastMetadata" ma:readOnly="true">
      <xsd:simpleType>
        <xsd:restriction base="dms:Note"/>
      </xsd:simpleType>
    </xsd:element>
    <xsd:element name="MediaServiceObjectDetectorVersions" ma:index="41" nillable="true" ma:displayName="MediaServiceObjectDetectorVersions" ma:hidden="true" ma:indexed="true" ma:internalName="MediaServiceObjectDetectorVersions" ma:readOnly="true">
      <xsd:simpleType>
        <xsd:restriction base="dms:Text"/>
      </xsd:simpleType>
    </xsd:element>
    <xsd:element name="lcf76f155ced4ddcb4097134ff3c332f" ma:index="43" nillable="true" ma:taxonomy="true" ma:internalName="lcf76f155ced4ddcb4097134ff3c332f" ma:taxonomyFieldName="MediaServiceImageTags" ma:displayName="Image Tags" ma:readOnly="false" ma:fieldId="{5cf76f15-5ced-4ddc-b409-7134ff3c332f}" ma:taxonomyMulti="true" ma:sspId="7c0fde62-7cba-4014-acb1-76457a673074" ma:termSetId="09814cd3-568e-fe90-9814-8d621ff8fb84" ma:anchorId="fba54fb3-c3e1-fe81-a776-ca4b69148c4d" ma:open="true" ma:isKeyword="false">
      <xsd:complexType>
        <xsd:sequence>
          <xsd:element ref="pc:Terms" minOccurs="0" maxOccurs="1"/>
        </xsd:sequence>
      </xsd:complexType>
    </xsd:element>
    <xsd:element name="MediaServiceDateTaken" ma:index="44" nillable="true" ma:displayName="MediaServiceDateTaken" ma:hidden="true" ma:indexed="true" ma:internalName="MediaServiceDateTaken" ma:readOnly="true">
      <xsd:simpleType>
        <xsd:restriction base="dms:Text"/>
      </xsd:simpleType>
    </xsd:element>
    <xsd:element name="MediaServiceOCR" ma:index="45" nillable="true" ma:displayName="Extracted Text" ma:internalName="MediaServiceOCR" ma:readOnly="true">
      <xsd:simpleType>
        <xsd:restriction base="dms:Note">
          <xsd:maxLength value="255"/>
        </xsd:restriction>
      </xsd:simpleType>
    </xsd:element>
    <xsd:element name="MediaServiceGenerationTime" ma:index="46" nillable="true" ma:displayName="MediaServiceGenerationTime" ma:hidden="true" ma:internalName="MediaServiceGenerationTime" ma:readOnly="true">
      <xsd:simpleType>
        <xsd:restriction base="dms:Text"/>
      </xsd:simpleType>
    </xsd:element>
    <xsd:element name="MediaServiceEventHashCode" ma:index="47" nillable="true" ma:displayName="MediaServiceEventHashCode" ma:hidden="true" ma:internalName="MediaServiceEventHashCode" ma:readOnly="true">
      <xsd:simpleType>
        <xsd:restriction base="dms:Text"/>
      </xsd:simpleType>
    </xsd:element>
    <xsd:element name="MediaServiceSearchProperties" ma:index="5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73922b-ee12-4d47-9fe9-79c993e89b0c" elementFormDefault="qualified">
    <xsd:import namespace="http://schemas.microsoft.com/office/2006/documentManagement/types"/>
    <xsd:import namespace="http://schemas.microsoft.com/office/infopath/2007/PartnerControls"/>
    <xsd:element name="Language_x0020__x0028_EA_x0029_" ma:index="6" ma:displayName="Language (EA)" ma:default="English" ma:format="Dropdown" ma:internalName="Language_x0020__x0028_EA_x0029_" ma:readOnly="false">
      <xsd:simpleType>
        <xsd:restriction base="dms:Choice">
          <xsd:enumeration value="English"/>
          <xsd:enumeration value="Welsh"/>
          <xsd:enumeration value="Bi-lingual"/>
        </xsd:restriction>
      </xsd:simpleType>
    </xsd:element>
    <xsd:element name="Owner" ma:index="7" nillable="true" ma:displayName="Owner" ma:list="UserInfo"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rticleName" ma:index="10" nillable="true" ma:displayName="Name" ma:hidden="true" ma:internalName="ArticleName" ma:readOnly="false">
      <xsd:simpleType>
        <xsd:restriction base="dms:Text"/>
      </xsd:simpleType>
    </xsd:element>
    <xsd:element name="TaxCatchAll" ma:index="12" nillable="true" ma:displayName="Taxonomy Catch All Column" ma:hidden="true" ma:list="{b3d0162d-4c3c-4564-b215-192c783a7803}" ma:internalName="TaxCatchAll" ma:readOnly="false" ma:showField="CatchAllData" ma:web="fc73922b-ee12-4d47-9fe9-79c993e89b0c">
      <xsd:complexType>
        <xsd:complexContent>
          <xsd:extension base="dms:MultiChoiceLookup">
            <xsd:sequence>
              <xsd:element name="Value" type="dms:Lookup" maxOccurs="unbounded" minOccurs="0" nillable="true"/>
            </xsd:sequence>
          </xsd:extension>
        </xsd:complexContent>
      </xsd:complexType>
    </xsd:element>
    <xsd:element name="Retention" ma:index="24" nillable="true" ma:displayName="Retention" ma:default="7 years" ma:format="Dropdown" ma:hidden="true" ma:internalName="Retention" ma:readOnly="false">
      <xsd:simpleType>
        <xsd:restriction base="dms:Choice">
          <xsd:enumeration value="6 months"/>
          <xsd:enumeration value="1 year"/>
          <xsd:enumeration value="3 years"/>
          <xsd:enumeration value="7 years"/>
          <xsd:enumeration value="12 years"/>
          <xsd:enumeration value="100 years"/>
        </xsd:restriction>
      </xsd:simpleType>
    </xsd:element>
    <xsd:element name="j5093c87c62f4e2ea96105d295eed61a" ma:index="25" nillable="true" ma:taxonomy="true" ma:internalName="j5093c87c62f4e2ea96105d295eed61a" ma:taxonomyFieldName="GPMS_x0020_marking" ma:displayName="GPMS marking" ma:readOnly="false" ma:default="55;#Official|77462fb2-11a1-4cd5-8628-4e6081b9477e" ma:fieldId="{35093c87-c62f-4e2e-a961-05d295eed61a}" ma:sspId="7c0fde62-7cba-4014-acb1-76457a673074" ma:termSetId="1f343abd-db6c-4475-a574-cc7b5b5bdee2" ma:anchorId="00000000-0000-0000-0000-000000000000" ma:open="true" ma:isKeyword="false">
      <xsd:complexType>
        <xsd:sequence>
          <xsd:element ref="pc:Terms" minOccurs="0" maxOccurs="1"/>
        </xsd:sequence>
      </xsd:complexType>
    </xsd:element>
    <xsd:element name="TaxCatchAllLabel" ma:index="26" nillable="true" ma:displayName="Taxonomy Catch All Column1" ma:hidden="true" ma:list="{b3d0162d-4c3c-4564-b215-192c783a7803}" ma:internalName="TaxCatchAllLabel" ma:readOnly="true" ma:showField="CatchAllDataLabel" ma:web="fc73922b-ee12-4d47-9fe9-79c993e89b0c">
      <xsd:complexType>
        <xsd:complexContent>
          <xsd:extension base="dms:MultiChoiceLookup">
            <xsd:sequence>
              <xsd:element name="Value" type="dms:Lookup" maxOccurs="unbounded" minOccurs="0" nillable="true"/>
            </xsd:sequence>
          </xsd:extension>
        </xsd:complexContent>
      </xsd:complexType>
    </xsd:element>
    <xsd:element name="k8d136f7c151492e9a8c9a3ff7eb0306" ma:index="27" nillable="true" ma:taxonomy="true" ma:internalName="k8d136f7c151492e9a8c9a3ff7eb0306" ma:taxonomyFieldName="ECSubject" ma:displayName="EC Subject" ma:readOnly="false" ma:fieldId="{48d136f7-c151-492e-9a8c-9a3ff7eb0306}" ma:taxonomyMulti="true" ma:sspId="7c0fde62-7cba-4014-acb1-76457a673074" ma:termSetId="0d5ca8a1-c45c-44af-a3cd-d024f1ba8d30" ma:anchorId="00000000-0000-0000-0000-000000000000" ma:open="false" ma:isKeyword="false">
      <xsd:complexType>
        <xsd:sequence>
          <xsd:element ref="pc:Terms" minOccurs="0" maxOccurs="1"/>
        </xsd:sequence>
      </xsd:complexType>
    </xsd:element>
    <xsd:element name="o4f6c70134b64a99b8a9c18b6cabc6d3" ma:index="28" nillable="true" ma:taxonomy="true" ma:internalName="o4f6c70134b64a99b8a9c18b6cabc6d3" ma:taxonomyFieldName="Calendar_x0020_Year" ma:displayName="Calendar Year" ma:readOnly="false" ma:default="54;#2018|26ca1e8c-16e7-413b-b05d-61c89da0dc68" ma:fieldId="{84f6c701-34b6-4a99-b8a9-c18b6cabc6d3}" ma:sspId="7c0fde62-7cba-4014-acb1-76457a673074" ma:termSetId="edba5c96-86f2-4f08-a5c2-e39c740b563b" ma:anchorId="00000000-0000-0000-0000-000000000000" ma:open="true" ma:isKeyword="false">
      <xsd:complexType>
        <xsd:sequence>
          <xsd:element ref="pc:Terms" minOccurs="0" maxOccurs="1"/>
        </xsd:sequence>
      </xsd:complexType>
    </xsd:element>
    <xsd:element name="b78556a5ab004a83993a9660bce6152c" ma:index="29" nillable="true" ma:taxonomy="true" ma:internalName="b78556a5ab004a83993a9660bce6152c" ma:taxonomyFieldName="Audience1" ma:displayName="Audience" ma:readOnly="false" ma:default="52;#All staff|1a1e0e6e-8d96-4235-ac5f-9f1dcc3600b0" ma:fieldId="{b78556a5-ab00-4a83-993a-9660bce6152c}" ma:taxonomyMulti="true" ma:sspId="7c0fde62-7cba-4014-acb1-76457a673074" ma:termSetId="12a82b95-0313-4ef6-8f09-a1fc7e7a5295" ma:anchorId="00000000-0000-0000-0000-000000000000" ma:open="false" ma:isKeyword="false">
      <xsd:complexType>
        <xsd:sequence>
          <xsd:element ref="pc:Terms" minOccurs="0" maxOccurs="1"/>
        </xsd:sequence>
      </xsd:complexType>
    </xsd:element>
    <xsd:element name="b9ca678d06974d1b9a589aa70f41520a" ma:index="30" nillable="true" ma:taxonomy="true" ma:internalName="b9ca678d06974d1b9a589aa70f41520a" ma:taxonomyFieldName="Countries" ma:displayName="Country" ma:readOnly="false" ma:default="53;#UK wide|6834a7d2-fb91-47b3-99a3-3181df52306f" ma:fieldId="{b9ca678d-0697-4d1b-9a58-9aa70f41520a}" ma:taxonomyMulti="true" ma:sspId="7c0fde62-7cba-4014-acb1-76457a673074" ma:termSetId="84dafbee-6db0-42d8-9610-c7f28f591f89" ma:anchorId="00000000-0000-0000-0000-000000000000" ma:open="false" ma:isKeyword="false">
      <xsd:complexType>
        <xsd:sequence>
          <xsd:element ref="pc:Terms" minOccurs="0" maxOccurs="1"/>
        </xsd:sequence>
      </xsd:complexType>
    </xsd:element>
    <xsd:element name="j4f12893337a4eac9e2d2c696f543b80" ma:index="31" nillable="true" ma:taxonomy="true" ma:internalName="j4f12893337a4eac9e2d2c696f543b80" ma:taxonomyFieldName="Financial_x0020_year" ma:displayName="Financial year" ma:readOnly="false" ma:fieldId="{34f12893-337a-4eac-9e2d-2c696f543b80}" ma:sspId="7c0fde62-7cba-4014-acb1-76457a673074" ma:termSetId="e63f34e3-1607-4f97-aade-c4ace54ed86c" ma:anchorId="00000000-0000-0000-0000-000000000000" ma:open="true" ma:isKeyword="false">
      <xsd:complexType>
        <xsd:sequence>
          <xsd:element ref="pc:Terms" minOccurs="0" maxOccurs="1"/>
        </xsd:sequence>
      </xsd:complexType>
    </xsd:element>
    <xsd:element name="nc1286104a3a4088847700fe2f03ac10" ma:index="32" ma:taxonomy="true" ma:internalName="nc1286104a3a4088847700fe2f03ac10" ma:taxonomyFieldName="Audience_x0020__x0028_EA_x0029_" ma:displayName="Audience (EA)" ma:readOnly="false" ma:fieldId="{7c128610-4a3a-4088-8477-00fe2f03ac10}" ma:taxonomyMulti="true" ma:sspId="7c0fde62-7cba-4014-acb1-76457a673074" ma:termSetId="22883ab1-20fa-409f-82a0-6cdff8d70e8a" ma:anchorId="5d5bd0c3-7875-465b-aaa0-f3c8899b7cc0" ma:open="false" ma:isKeyword="false">
      <xsd:complexType>
        <xsd:sequence>
          <xsd:element ref="pc:Terms" minOccurs="0" maxOccurs="1"/>
        </xsd:sequence>
      </xsd:complexType>
    </xsd:element>
    <xsd:element name="p66823bc255a48c5b1111b08c7c3cd3f" ma:index="33" ma:taxonomy="true" ma:internalName="p66823bc255a48c5b1111b08c7c3cd3f" ma:taxonomyFieldName="Event_x0020__x0028_EA_x0029_" ma:displayName="Event (EA)" ma:readOnly="false" ma:fieldId="{966823bc-255a-48c5-b111-1b08c7c3cd3f}" ma:taxonomyMulti="true" ma:sspId="7c0fde62-7cba-4014-acb1-76457a673074" ma:termSetId="22883ab1-20fa-409f-82a0-6cdff8d70e8a" ma:anchorId="048ff262-93eb-4a22-8161-7af91aebadd7" ma:open="false" ma:isKeyword="false">
      <xsd:complexType>
        <xsd:sequence>
          <xsd:element ref="pc:Terms" minOccurs="0" maxOccurs="1"/>
        </xsd:sequence>
      </xsd:complexType>
    </xsd:element>
    <xsd:element name="je831b0ab68147b593f643c3e92cd3da" ma:index="34" ma:taxonomy="true" ma:internalName="je831b0ab68147b593f643c3e92cd3da" ma:taxonomyFieldName="Area_x0020__x0028_EA_x0029_" ma:displayName="Area (EA)" ma:readOnly="false" ma:fieldId="{3e831b0a-b681-47b5-93f6-43c3e92cd3da}" ma:taxonomyMulti="true" ma:sspId="7c0fde62-7cba-4014-acb1-76457a673074" ma:termSetId="22883ab1-20fa-409f-82a0-6cdff8d70e8a" ma:anchorId="b01feb59-ce96-4bd5-a292-147479242a05" ma:open="false" ma:isKeyword="false">
      <xsd:complexType>
        <xsd:sequence>
          <xsd:element ref="pc:Terms" minOccurs="0" maxOccurs="1"/>
        </xsd:sequence>
      </xsd:complexType>
    </xsd:element>
    <xsd:element name="l31485a79714489ba1e137a3446044a9" ma:index="35" ma:taxonomy="true" ma:internalName="l31485a79714489ba1e137a3446044a9" ma:taxonomyFieldName="Guidance_x0020_type_x0020__x0028_EA_x0029_" ma:displayName="Guidance type (EA)" ma:indexed="true" ma:readOnly="false" ma:fieldId="{531485a7-9714-489b-a1e1-37a3446044a9}" ma:sspId="7c0fde62-7cba-4014-acb1-76457a673074" ma:termSetId="22883ab1-20fa-409f-82a0-6cdff8d70e8a" ma:anchorId="5db1a8b8-4c6c-44c9-aa98-67114c5e6289" ma:open="true" ma:isKeyword="false">
      <xsd:complexType>
        <xsd:sequence>
          <xsd:element ref="pc:Terms" minOccurs="0" maxOccurs="1"/>
        </xsd:sequence>
      </xsd:complexType>
    </xsd:element>
    <xsd:element name="_dlc_DocId" ma:index="36" nillable="true" ma:displayName="Document ID Value" ma:description="The value of the document ID assigned to this item." ma:indexed="true" ma:internalName="_dlc_DocId" ma:readOnly="true">
      <xsd:simpleType>
        <xsd:restriction base="dms:Text"/>
      </xsd:simpleType>
    </xsd:element>
    <xsd:element name="_dlc_DocIdUrl" ma:index="3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8" nillable="true" ma:displayName="Persist ID" ma:description="Keep ID on add." ma:hidden="true" ma:internalName="_dlc_DocIdPersistId" ma:readOnly="false">
      <xsd:simpleType>
        <xsd:restriction base="dms:Boolean"/>
      </xsd:simpleType>
    </xsd:element>
    <xsd:element name="SharedWithUsers" ma:index="4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BA6E5A-F5CB-4A2C-BABB-1D8A2B9DF9DF}">
  <ds:schemaRefs>
    <ds:schemaRef ds:uri="http://schemas.microsoft.com/office/2006/metadata/properties"/>
    <ds:schemaRef ds:uri="http://schemas.microsoft.com/office/infopath/2007/PartnerControls"/>
    <ds:schemaRef ds:uri="fc73922b-ee12-4d47-9fe9-79c993e89b0c"/>
    <ds:schemaRef ds:uri="493acf16-e4f6-4c9b-a835-13355f79d791"/>
  </ds:schemaRefs>
</ds:datastoreItem>
</file>

<file path=customXml/itemProps2.xml><?xml version="1.0" encoding="utf-8"?>
<ds:datastoreItem xmlns:ds="http://schemas.openxmlformats.org/officeDocument/2006/customXml" ds:itemID="{54F40F54-3BDD-4BB6-9593-A731FA9A7194}">
  <ds:schemaRefs>
    <ds:schemaRef ds:uri="http://schemas.microsoft.com/sharepoint/events"/>
  </ds:schemaRefs>
</ds:datastoreItem>
</file>

<file path=customXml/itemProps3.xml><?xml version="1.0" encoding="utf-8"?>
<ds:datastoreItem xmlns:ds="http://schemas.openxmlformats.org/officeDocument/2006/customXml" ds:itemID="{B23869E2-E6C8-4AFC-A823-D7DF0BB1AF0A}">
  <ds:schemaRefs>
    <ds:schemaRef ds:uri="http://schemas.microsoft.com/office/2006/metadata/longProperties"/>
    <ds:schemaRef ds:uri=""/>
  </ds:schemaRefs>
</ds:datastoreItem>
</file>

<file path=customXml/itemProps4.xml><?xml version="1.0" encoding="utf-8"?>
<ds:datastoreItem xmlns:ds="http://schemas.openxmlformats.org/officeDocument/2006/customXml" ds:itemID="{FB81B2DE-B043-4628-A6FC-18C41DA58BB0}">
  <ds:schemaRefs>
    <ds:schemaRef ds:uri="http://schemas.microsoft.com/sharepoint/v3/contenttype/forms"/>
  </ds:schemaRefs>
</ds:datastoreItem>
</file>

<file path=customXml/itemProps5.xml><?xml version="1.0" encoding="utf-8"?>
<ds:datastoreItem xmlns:ds="http://schemas.openxmlformats.org/officeDocument/2006/customXml" ds:itemID="{C291B1C7-7D8C-48A1-B350-56D0938B54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3acf16-e4f6-4c9b-a835-13355f79d791"/>
    <ds:schemaRef ds:uri="fc73922b-ee12-4d47-9fe9-79c993e89b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39920B4-1D70-4B86-88B9-957B87DE6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209</Words>
  <Characters>1193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PV agent</vt:lpstr>
    </vt:vector>
  </TitlesOfParts>
  <Company>The Electoral Commission</Company>
  <LinksUpToDate>false</LinksUpToDate>
  <CharactersWithSpaces>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PV agent</dc:title>
  <dc:subject/>
  <dc:creator>Jpack</dc:creator>
  <cp:keywords/>
  <cp:lastModifiedBy>Sam Whiteley</cp:lastModifiedBy>
  <cp:revision>24</cp:revision>
  <cp:lastPrinted>2010-07-20T23:28:00Z</cp:lastPrinted>
  <dcterms:created xsi:type="dcterms:W3CDTF">2025-11-05T22:08:00Z</dcterms:created>
  <dcterms:modified xsi:type="dcterms:W3CDTF">2025-11-19T10:41:00Z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ingBody">
    <vt:lpwstr/>
  </property>
  <property fmtid="{D5CDD505-2E9C-101B-9397-08002B2CF9AE}" pid="3" name="Area (EA)">
    <vt:lpwstr>122;#UK Wide|35497391-78cd-4432-a919-8eedf1a8689e</vt:lpwstr>
  </property>
  <property fmtid="{D5CDD505-2E9C-101B-9397-08002B2CF9AE}" pid="4" name="Audience (EA)">
    <vt:lpwstr>135;#Candidate and Agent|2bdd1eb5-a55b-47e2-afb2-f95df0e30b90;#136;#RO|9ab7a96e-a7bd-4c42-99d8-e2b2fe25086a</vt:lpwstr>
  </property>
  <property fmtid="{D5CDD505-2E9C-101B-9397-08002B2CF9AE}" pid="5" name="Audience1">
    <vt:lpwstr>52;#All staff|1a1e0e6e-8d96-4235-ac5f-9f1dcc3600b0</vt:lpwstr>
  </property>
  <property fmtid="{D5CDD505-2E9C-101B-9397-08002B2CF9AE}" pid="6" name="Calendar Year">
    <vt:lpwstr/>
  </property>
  <property fmtid="{D5CDD505-2E9C-101B-9397-08002B2CF9AE}" pid="7" name="Calendar_x0020_Year">
    <vt:lpwstr/>
  </property>
  <property fmtid="{D5CDD505-2E9C-101B-9397-08002B2CF9AE}" pid="8" name="Category">
    <vt:lpwstr/>
  </property>
  <property fmtid="{D5CDD505-2E9C-101B-9397-08002B2CF9AE}" pid="9" name="ContentTypeId">
    <vt:lpwstr>0x010100AF3E272AA106CD4B8F8855EAE1DE43E30B01001BC1E6EA59883345AF1174D756CA94C5</vt:lpwstr>
  </property>
  <property fmtid="{D5CDD505-2E9C-101B-9397-08002B2CF9AE}" pid="10" name="ContractRef">
    <vt:lpwstr/>
  </property>
  <property fmtid="{D5CDD505-2E9C-101B-9397-08002B2CF9AE}" pid="11" name="Countries">
    <vt:lpwstr>53;#UK wide|6834a7d2-fb91-47b3-99a3-3181df52306f</vt:lpwstr>
  </property>
  <property fmtid="{D5CDD505-2E9C-101B-9397-08002B2CF9AE}" pid="12" name="d7e05c9ad6914a3c91fc7c6d52d321c1">
    <vt:lpwstr/>
  </property>
  <property fmtid="{D5CDD505-2E9C-101B-9397-08002B2CF9AE}" pid="13" name="display_urn:schemas-microsoft-com:office:office#Author">
    <vt:lpwstr>Lizzie Tovey</vt:lpwstr>
  </property>
  <property fmtid="{D5CDD505-2E9C-101B-9397-08002B2CF9AE}" pid="14" name="display_urn:schemas-microsoft-com:office:office#Editor">
    <vt:lpwstr>Lizzie Tovey</vt:lpwstr>
  </property>
  <property fmtid="{D5CDD505-2E9C-101B-9397-08002B2CF9AE}" pid="15" name="display_urn:schemas-microsoft-com:office:office#Owner">
    <vt:lpwstr>Lizzie Tovey</vt:lpwstr>
  </property>
  <property fmtid="{D5CDD505-2E9C-101B-9397-08002B2CF9AE}" pid="16" name="DocumentOwner">
    <vt:lpwstr/>
  </property>
  <property fmtid="{D5CDD505-2E9C-101B-9397-08002B2CF9AE}" pid="17" name="ECSubject">
    <vt:lpwstr>3;#PCC elections|7c5b499c-7450-4343-b275-2f8e7ac9cb9a</vt:lpwstr>
  </property>
  <property fmtid="{D5CDD505-2E9C-101B-9397-08002B2CF9AE}" pid="18" name="Event (EA)">
    <vt:lpwstr>124;#Generic Guidance|6e6c7a2d-5a21-4c77-aff2-a35e1531f6a6</vt:lpwstr>
  </property>
  <property fmtid="{D5CDD505-2E9C-101B-9397-08002B2CF9AE}" pid="19" name="Financial year">
    <vt:lpwstr/>
  </property>
  <property fmtid="{D5CDD505-2E9C-101B-9397-08002B2CF9AE}" pid="20" name="Financial_x0020_year">
    <vt:lpwstr/>
  </property>
  <property fmtid="{D5CDD505-2E9C-101B-9397-08002B2CF9AE}" pid="21" name="GPMS marking">
    <vt:lpwstr>78;#Electricity|044b498e-a0a3-4f29-b50d-0117c64e7435</vt:lpwstr>
  </property>
  <property fmtid="{D5CDD505-2E9C-101B-9397-08002B2CF9AE}" pid="22" name="GPMS_x0020_marking">
    <vt:lpwstr>78;#Electricity|044b498e-a0a3-4f29-b50d-0117c64e7435</vt:lpwstr>
  </property>
  <property fmtid="{D5CDD505-2E9C-101B-9397-08002B2CF9AE}" pid="23" name="Guidance type (EA)">
    <vt:lpwstr>133;#Supporting Resource|046fdab6-b44b-4f3d-aa13-e1a7611ba2d0</vt:lpwstr>
  </property>
  <property fmtid="{D5CDD505-2E9C-101B-9397-08002B2CF9AE}" pid="24" name="h6fb27d4aac1450da7417332cd6c7000">
    <vt:lpwstr/>
  </property>
  <property fmtid="{D5CDD505-2E9C-101B-9397-08002B2CF9AE}" pid="25" name="i1810b1101b44b14bbc21f09779139fa">
    <vt:lpwstr/>
  </property>
  <property fmtid="{D5CDD505-2E9C-101B-9397-08002B2CF9AE}" pid="26" name="InvoiceNo">
    <vt:lpwstr/>
  </property>
  <property fmtid="{D5CDD505-2E9C-101B-9397-08002B2CF9AE}" pid="27" name="LINKTEK-CHUNK-1">
    <vt:lpwstr>010021{"F":2,"I":"6770-D522-83DB-74AD"}</vt:lpwstr>
  </property>
  <property fmtid="{D5CDD505-2E9C-101B-9397-08002B2CF9AE}" pid="28" name="MediaServiceImageTags">
    <vt:lpwstr/>
  </property>
  <property fmtid="{D5CDD505-2E9C-101B-9397-08002B2CF9AE}" pid="29" name="Month">
    <vt:lpwstr/>
  </property>
  <property fmtid="{D5CDD505-2E9C-101B-9397-08002B2CF9AE}" pid="30" name="n1c1b04c02ef414ba7cc6e68c55f9e2a">
    <vt:lpwstr/>
  </property>
  <property fmtid="{D5CDD505-2E9C-101B-9397-08002B2CF9AE}" pid="31" name="PeriodOfReview">
    <vt:lpwstr/>
  </property>
  <property fmtid="{D5CDD505-2E9C-101B-9397-08002B2CF9AE}" pid="32" name="pf1c3e1bd69e4157938b459bbd5820b8">
    <vt:lpwstr/>
  </property>
  <property fmtid="{D5CDD505-2E9C-101B-9397-08002B2CF9AE}" pid="33" name="PONo">
    <vt:lpwstr/>
  </property>
  <property fmtid="{D5CDD505-2E9C-101B-9397-08002B2CF9AE}" pid="34" name="PPM Name">
    <vt:lpwstr/>
  </property>
  <property fmtid="{D5CDD505-2E9C-101B-9397-08002B2CF9AE}" pid="35" name="PPM Stage">
    <vt:lpwstr/>
  </property>
  <property fmtid="{D5CDD505-2E9C-101B-9397-08002B2CF9AE}" pid="36" name="PPM_x0020_Name">
    <vt:lpwstr/>
  </property>
  <property fmtid="{D5CDD505-2E9C-101B-9397-08002B2CF9AE}" pid="37" name="PPM_x0020_Stage">
    <vt:lpwstr/>
  </property>
  <property fmtid="{D5CDD505-2E9C-101B-9397-08002B2CF9AE}" pid="38" name="ProtectiveMarking">
    <vt:lpwstr>Not protectively marked</vt:lpwstr>
  </property>
  <property fmtid="{D5CDD505-2E9C-101B-9397-08002B2CF9AE}" pid="39" name="Supplier">
    <vt:lpwstr/>
  </property>
  <property fmtid="{D5CDD505-2E9C-101B-9397-08002B2CF9AE}" pid="40" name="TaxKeyword">
    <vt:lpwstr/>
  </property>
  <property fmtid="{D5CDD505-2E9C-101B-9397-08002B2CF9AE}" pid="41" name="TaxKeywordTaxHTField">
    <vt:lpwstr/>
  </property>
  <property fmtid="{D5CDD505-2E9C-101B-9397-08002B2CF9AE}" pid="42" name="Work stream">
    <vt:lpwstr/>
  </property>
  <property fmtid="{D5CDD505-2E9C-101B-9397-08002B2CF9AE}" pid="43" name="Work_x0020_stream">
    <vt:lpwstr/>
  </property>
  <property fmtid="{D5CDD505-2E9C-101B-9397-08002B2CF9AE}" pid="44" name="_dlc_DocId">
    <vt:lpwstr>TX6SW6SUV4E4-666515829-951</vt:lpwstr>
  </property>
  <property fmtid="{D5CDD505-2E9C-101B-9397-08002B2CF9AE}" pid="45" name="_dlc_DocIdItemGuid">
    <vt:lpwstr>be5e705e-41a3-4e0d-9251-2e756a481222</vt:lpwstr>
  </property>
  <property fmtid="{D5CDD505-2E9C-101B-9397-08002B2CF9AE}" pid="46" name="_dlc_DocIdUrl">
    <vt:lpwstr>http://skynet/dm/Functions/eaeventguide/_layouts/15/DocIdRedir.aspx?ID=TX6SW6SUV4E4-666515829-951, TX6SW6SUV4E4-666515829-951</vt:lpwstr>
  </property>
  <property fmtid="{D5CDD505-2E9C-101B-9397-08002B2CF9AE}" pid="47" name="Event_x0020__x0028_EA_x0029_">
    <vt:lpwstr>124;#Generic Guidance|6e6c7a2d-5a21-4c77-aff2-a35e1531f6a6</vt:lpwstr>
  </property>
  <property fmtid="{D5CDD505-2E9C-101B-9397-08002B2CF9AE}" pid="48" name="Guidance_x0020_type_x0020__x0028_EA_x0029_">
    <vt:lpwstr>133;#Supporting Resource|046fdab6-b44b-4f3d-aa13-e1a7611ba2d0</vt:lpwstr>
  </property>
  <property fmtid="{D5CDD505-2E9C-101B-9397-08002B2CF9AE}" pid="49" name="Audience_x0020__x0028_EA_x0029_">
    <vt:lpwstr>135;#Candidate and Agent|2bdd1eb5-a55b-47e2-afb2-f95df0e30b90;#136;#RO|9ab7a96e-a7bd-4c42-99d8-e2b2fe25086a</vt:lpwstr>
  </property>
  <property fmtid="{D5CDD505-2E9C-101B-9397-08002B2CF9AE}" pid="50" name="Area_x0020__x0028_EA_x0029_">
    <vt:lpwstr>122;#UK Wide|35497391-78cd-4432-a919-8eedf1a8689e</vt:lpwstr>
  </property>
</Properties>
</file>