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B195" w14:textId="697B7174" w:rsidR="00F87EC4" w:rsidRDefault="00C94FA1" w:rsidP="0023316B">
      <w:pPr>
        <w:pStyle w:val="Heading1"/>
      </w:pPr>
      <w:r>
        <w:rPr>
          <w:noProof/>
        </w:rPr>
        <w:drawing>
          <wp:anchor distT="0" distB="0" distL="114300" distR="114300" simplePos="0" relativeHeight="251658240" behindDoc="0" locked="0" layoutInCell="1" allowOverlap="1" wp14:anchorId="52970054" wp14:editId="2E7E2C29">
            <wp:simplePos x="0" y="0"/>
            <wp:positionH relativeFrom="column">
              <wp:posOffset>3000375</wp:posOffset>
            </wp:positionH>
            <wp:positionV relativeFrom="paragraph">
              <wp:posOffset>-80963</wp:posOffset>
            </wp:positionV>
            <wp:extent cx="1360506" cy="827442"/>
            <wp:effectExtent l="0" t="0" r="0" b="0"/>
            <wp:wrapNone/>
            <wp:docPr id="1459166045" name="Picture 2" descr="Guide Dogs Scotland logo with a purple paw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66045" name="Picture 2" descr="Guide Dogs Scotland logo with a purple paw print"/>
                    <pic:cNvPicPr/>
                  </pic:nvPicPr>
                  <pic:blipFill rotWithShape="1">
                    <a:blip r:embed="rId12" cstate="print">
                      <a:extLst>
                        <a:ext uri="{28A0092B-C50C-407E-A947-70E740481C1C}">
                          <a14:useLocalDpi xmlns:a14="http://schemas.microsoft.com/office/drawing/2010/main"/>
                        </a:ext>
                      </a:extLst>
                    </a:blip>
                    <a:srcRect t="9091" b="12121"/>
                    <a:stretch/>
                  </pic:blipFill>
                  <pic:spPr bwMode="auto">
                    <a:xfrm>
                      <a:off x="0" y="0"/>
                      <a:ext cx="1360506" cy="827442"/>
                    </a:xfrm>
                    <a:prstGeom prst="rect">
                      <a:avLst/>
                    </a:prstGeom>
                    <a:ln>
                      <a:noFill/>
                    </a:ln>
                  </pic:spPr>
                </pic:pic>
              </a:graphicData>
            </a:graphic>
            <wp14:sizeRelH relativeFrom="margin">
              <wp14:pctWidth>0</wp14:pctWidth>
            </wp14:sizeRelH>
            <wp14:sizeRelV relativeFrom="margin">
              <wp14:pctHeight>0</wp14:pctHeight>
            </wp14:sizeRelV>
          </wp:anchor>
        </w:drawing>
      </w:r>
      <w:r w:rsidR="555E3333">
        <w:rPr>
          <w:noProof/>
        </w:rPr>
        <w:drawing>
          <wp:anchor distT="0" distB="0" distL="114300" distR="114300" simplePos="0" relativeHeight="251658245" behindDoc="0" locked="0" layoutInCell="1" allowOverlap="1" wp14:anchorId="1B4029ED" wp14:editId="724AD4D7">
            <wp:simplePos x="0" y="0"/>
            <wp:positionH relativeFrom="column">
              <wp:posOffset>1504950</wp:posOffset>
            </wp:positionH>
            <wp:positionV relativeFrom="paragraph">
              <wp:posOffset>52388</wp:posOffset>
            </wp:positionV>
            <wp:extent cx="1322417" cy="661208"/>
            <wp:effectExtent l="0" t="0" r="0" b="0"/>
            <wp:wrapNone/>
            <wp:docPr id="1984176433" name="Picture 7" descr="EMB - Electoral Management Board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76433" name="Picture 7" descr="EMB - Electoral Management Board for Scotland logo"/>
                    <pic:cNvPicPr/>
                  </pic:nvPicPr>
                  <pic:blipFill>
                    <a:blip r:embed="rId13" cstate="print">
                      <a:extLst>
                        <a:ext uri="{28A0092B-C50C-407E-A947-70E740481C1C}">
                          <a14:useLocalDpi xmlns:a14="http://schemas.microsoft.com/office/drawing/2010/main"/>
                        </a:ext>
                      </a:extLst>
                    </a:blip>
                    <a:stretch>
                      <a:fillRect/>
                    </a:stretch>
                  </pic:blipFill>
                  <pic:spPr>
                    <a:xfrm>
                      <a:off x="0" y="0"/>
                      <a:ext cx="1322417" cy="661208"/>
                    </a:xfrm>
                    <a:prstGeom prst="rect">
                      <a:avLst/>
                    </a:prstGeom>
                  </pic:spPr>
                </pic:pic>
              </a:graphicData>
            </a:graphic>
            <wp14:sizeRelH relativeFrom="page">
              <wp14:pctWidth>0</wp14:pctWidth>
            </wp14:sizeRelH>
            <wp14:sizeRelV relativeFrom="page">
              <wp14:pctHeight>0</wp14:pctHeight>
            </wp14:sizeRelV>
          </wp:anchor>
        </w:drawing>
      </w:r>
      <w:r w:rsidR="00EB1F6D">
        <w:rPr>
          <w:noProof/>
        </w:rPr>
        <w:drawing>
          <wp:anchor distT="0" distB="0" distL="114300" distR="114300" simplePos="0" relativeHeight="251658241" behindDoc="0" locked="0" layoutInCell="1" allowOverlap="1" wp14:anchorId="3B5D733E" wp14:editId="417F54B9">
            <wp:simplePos x="0" y="0"/>
            <wp:positionH relativeFrom="column">
              <wp:posOffset>4610100</wp:posOffset>
            </wp:positionH>
            <wp:positionV relativeFrom="paragraph">
              <wp:posOffset>-38100</wp:posOffset>
            </wp:positionV>
            <wp:extent cx="1161766" cy="829833"/>
            <wp:effectExtent l="0" t="0" r="0" b="0"/>
            <wp:wrapNone/>
            <wp:docPr id="1341164702" name="Picture 3" descr="RNIB Scotland logo with pink line and &quot;See Differently&quot;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164702" name="Picture 3" descr="RNIB Scotland logo with pink line and &quot;See Differently&quot; tagline"/>
                    <pic:cNvPicPr/>
                  </pic:nvPicPr>
                  <pic:blipFill rotWithShape="1">
                    <a:blip r:embed="rId14" cstate="print">
                      <a:extLst>
                        <a:ext uri="{28A0092B-C50C-407E-A947-70E740481C1C}">
                          <a14:useLocalDpi xmlns:a14="http://schemas.microsoft.com/office/drawing/2010/main"/>
                        </a:ext>
                      </a:extLst>
                    </a:blip>
                    <a:srcRect t="13665" b="14907"/>
                    <a:stretch/>
                  </pic:blipFill>
                  <pic:spPr bwMode="auto">
                    <a:xfrm>
                      <a:off x="0" y="0"/>
                      <a:ext cx="1161766" cy="829833"/>
                    </a:xfrm>
                    <a:prstGeom prst="rect">
                      <a:avLst/>
                    </a:prstGeom>
                    <a:ln>
                      <a:noFill/>
                    </a:ln>
                  </pic:spPr>
                </pic:pic>
              </a:graphicData>
            </a:graphic>
            <wp14:sizeRelH relativeFrom="margin">
              <wp14:pctWidth>0</wp14:pctWidth>
            </wp14:sizeRelH>
            <wp14:sizeRelV relativeFrom="margin">
              <wp14:pctHeight>0</wp14:pctHeight>
            </wp14:sizeRelV>
          </wp:anchor>
        </w:drawing>
      </w:r>
      <w:r w:rsidR="00F07FC2">
        <w:rPr>
          <w:noProof/>
        </w:rPr>
        <w:drawing>
          <wp:anchor distT="0" distB="0" distL="114300" distR="114300" simplePos="0" relativeHeight="251658244" behindDoc="0" locked="0" layoutInCell="1" allowOverlap="1" wp14:anchorId="02681432" wp14:editId="77267A60">
            <wp:simplePos x="0" y="0"/>
            <wp:positionH relativeFrom="column">
              <wp:posOffset>-19050</wp:posOffset>
            </wp:positionH>
            <wp:positionV relativeFrom="paragraph">
              <wp:posOffset>28575</wp:posOffset>
            </wp:positionV>
            <wp:extent cx="1290343" cy="645172"/>
            <wp:effectExtent l="0" t="0" r="0" b="0"/>
            <wp:wrapNone/>
            <wp:docPr id="2010063203" name="Picture 5"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63203" name="Picture 5" descr="The Electoral Commission logo"/>
                    <pic:cNvPicPr/>
                  </pic:nvPicPr>
                  <pic:blipFill>
                    <a:blip r:embed="rId15" cstate="print">
                      <a:extLst>
                        <a:ext uri="{28A0092B-C50C-407E-A947-70E740481C1C}">
                          <a14:useLocalDpi xmlns:a14="http://schemas.microsoft.com/office/drawing/2010/main"/>
                        </a:ext>
                      </a:extLst>
                    </a:blip>
                    <a:stretch>
                      <a:fillRect/>
                    </a:stretch>
                  </pic:blipFill>
                  <pic:spPr>
                    <a:xfrm>
                      <a:off x="0" y="0"/>
                      <a:ext cx="1290343" cy="645172"/>
                    </a:xfrm>
                    <a:prstGeom prst="rect">
                      <a:avLst/>
                    </a:prstGeom>
                  </pic:spPr>
                </pic:pic>
              </a:graphicData>
            </a:graphic>
            <wp14:sizeRelH relativeFrom="margin">
              <wp14:pctWidth>0</wp14:pctWidth>
            </wp14:sizeRelH>
            <wp14:sizeRelV relativeFrom="margin">
              <wp14:pctHeight>0</wp14:pctHeight>
            </wp14:sizeRelV>
          </wp:anchor>
        </w:drawing>
      </w:r>
    </w:p>
    <w:p w14:paraId="42915709" w14:textId="1D4E3A0E" w:rsidR="00F87EC4" w:rsidRDefault="003C784C" w:rsidP="0023316B">
      <w:pPr>
        <w:pStyle w:val="Heading1"/>
      </w:pPr>
      <w:r>
        <w:rPr>
          <w:noProof/>
        </w:rPr>
        <w:drawing>
          <wp:anchor distT="0" distB="0" distL="114300" distR="114300" simplePos="0" relativeHeight="251658243" behindDoc="0" locked="0" layoutInCell="1" allowOverlap="1" wp14:anchorId="4673E0CA" wp14:editId="0F8455BF">
            <wp:simplePos x="0" y="0"/>
            <wp:positionH relativeFrom="column">
              <wp:posOffset>819150</wp:posOffset>
            </wp:positionH>
            <wp:positionV relativeFrom="paragraph">
              <wp:posOffset>352425</wp:posOffset>
            </wp:positionV>
            <wp:extent cx="1280160" cy="793115"/>
            <wp:effectExtent l="0" t="0" r="0" b="6985"/>
            <wp:wrapNone/>
            <wp:docPr id="526992346" name="Picture 6" descr="Visionary logo with a pink and green outline of an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92346" name="Picture 6" descr="Visionary logo with a pink and green outline of an eye"/>
                    <pic:cNvPicPr/>
                  </pic:nvPicPr>
                  <pic:blipFill rotWithShape="1">
                    <a:blip r:embed="rId16" cstate="print">
                      <a:extLst>
                        <a:ext uri="{28A0092B-C50C-407E-A947-70E740481C1C}">
                          <a14:useLocalDpi xmlns:a14="http://schemas.microsoft.com/office/drawing/2010/main" val="0"/>
                        </a:ext>
                      </a:extLst>
                    </a:blip>
                    <a:srcRect l="10088" r="9208"/>
                    <a:stretch/>
                  </pic:blipFill>
                  <pic:spPr bwMode="auto">
                    <a:xfrm>
                      <a:off x="0" y="0"/>
                      <a:ext cx="1280160" cy="793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835A2A" w14:textId="5D15DB0A" w:rsidR="00F87EC4" w:rsidRDefault="00C94FA1" w:rsidP="0023316B">
      <w:pPr>
        <w:pStyle w:val="Heading1"/>
      </w:pPr>
      <w:r>
        <w:rPr>
          <w:noProof/>
        </w:rPr>
        <w:drawing>
          <wp:anchor distT="0" distB="0" distL="114300" distR="114300" simplePos="0" relativeHeight="251658242" behindDoc="0" locked="0" layoutInCell="1" allowOverlap="1" wp14:anchorId="44BED4F5" wp14:editId="414D8799">
            <wp:simplePos x="0" y="0"/>
            <wp:positionH relativeFrom="column">
              <wp:posOffset>2309812</wp:posOffset>
            </wp:positionH>
            <wp:positionV relativeFrom="paragraph">
              <wp:posOffset>47625</wp:posOffset>
            </wp:positionV>
            <wp:extent cx="3230880" cy="472440"/>
            <wp:effectExtent l="0" t="0" r="0" b="0"/>
            <wp:wrapNone/>
            <wp:docPr id="1945555717" name="Picture 1" descr="Sight Scotland logo with a purple eye outline and Sight Scotland Veterans logo with a purple military cap and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55717" name="Picture 1" descr="Sight Scotland logo with a purple eye outline and Sight Scotland Veterans logo with a purple military cap and glasses"/>
                    <pic:cNvPicPr/>
                  </pic:nvPicPr>
                  <pic:blipFill>
                    <a:blip r:embed="rId17">
                      <a:extLst>
                        <a:ext uri="{28A0092B-C50C-407E-A947-70E740481C1C}">
                          <a14:useLocalDpi xmlns:a14="http://schemas.microsoft.com/office/drawing/2010/main" val="0"/>
                        </a:ext>
                      </a:extLst>
                    </a:blip>
                    <a:stretch>
                      <a:fillRect/>
                    </a:stretch>
                  </pic:blipFill>
                  <pic:spPr>
                    <a:xfrm>
                      <a:off x="0" y="0"/>
                      <a:ext cx="3230880" cy="472440"/>
                    </a:xfrm>
                    <a:prstGeom prst="rect">
                      <a:avLst/>
                    </a:prstGeom>
                  </pic:spPr>
                </pic:pic>
              </a:graphicData>
            </a:graphic>
            <wp14:sizeRelH relativeFrom="page">
              <wp14:pctWidth>0</wp14:pctWidth>
            </wp14:sizeRelH>
            <wp14:sizeRelV relativeFrom="page">
              <wp14:pctHeight>0</wp14:pctHeight>
            </wp14:sizeRelV>
          </wp:anchor>
        </w:drawing>
      </w:r>
    </w:p>
    <w:p w14:paraId="1DB48440" w14:textId="42A57A9E" w:rsidR="555E3333" w:rsidRDefault="555E3333" w:rsidP="555E3333">
      <w:pPr>
        <w:pStyle w:val="Heading1"/>
      </w:pPr>
    </w:p>
    <w:p w14:paraId="2E1572CB" w14:textId="37AFBB2E" w:rsidR="008363AB" w:rsidRDefault="712B8771" w:rsidP="0023316B">
      <w:pPr>
        <w:pStyle w:val="Heading1"/>
      </w:pPr>
      <w:r>
        <w:t>Scottish Parliament election 2026</w:t>
      </w:r>
      <w:r w:rsidR="00716C34">
        <w:t xml:space="preserve">: </w:t>
      </w:r>
      <w:r w:rsidR="1763C034">
        <w:t>Information for blind and partially sighted voters</w:t>
      </w:r>
    </w:p>
    <w:p w14:paraId="7BF56207" w14:textId="11036FD5" w:rsidR="008363AB" w:rsidRDefault="30628C0F" w:rsidP="00D77DDD">
      <w:r>
        <w:t>A</w:t>
      </w:r>
      <w:r w:rsidR="68BC3E46">
        <w:t xml:space="preserve"> </w:t>
      </w:r>
      <w:r w:rsidR="0BFF9F08">
        <w:t>Scottish Parliament</w:t>
      </w:r>
      <w:r w:rsidR="116A005F">
        <w:t xml:space="preserve"> election</w:t>
      </w:r>
      <w:r w:rsidR="7217CA1C">
        <w:t xml:space="preserve"> will take place</w:t>
      </w:r>
      <w:r w:rsidR="116A005F">
        <w:t xml:space="preserve"> </w:t>
      </w:r>
      <w:r w:rsidR="00EA4A76">
        <w:t xml:space="preserve">on Thursday </w:t>
      </w:r>
      <w:r w:rsidR="4CB8130E">
        <w:t>7 May</w:t>
      </w:r>
      <w:r w:rsidR="00EA4A76">
        <w:t>,</w:t>
      </w:r>
      <w:r w:rsidR="3F2BCE18">
        <w:t xml:space="preserve"> and there are steps you should take now to make sure you’re ready to vote</w:t>
      </w:r>
      <w:r w:rsidR="3E56D56A">
        <w:t>.</w:t>
      </w:r>
      <w:r w:rsidR="001277CD">
        <w:t xml:space="preserve"> </w:t>
      </w:r>
      <w:r w:rsidR="00D9013A" w:rsidRPr="0069159B">
        <w:rPr>
          <w:color w:val="000000" w:themeColor="text1"/>
        </w:rPr>
        <w:t>T</w:t>
      </w:r>
      <w:r w:rsidR="003D41AD" w:rsidRPr="0069159B">
        <w:rPr>
          <w:color w:val="000000" w:themeColor="text1"/>
        </w:rPr>
        <w:t xml:space="preserve">he Electoral Commission </w:t>
      </w:r>
      <w:r w:rsidR="00D9013A" w:rsidRPr="0069159B">
        <w:rPr>
          <w:color w:val="000000" w:themeColor="text1"/>
        </w:rPr>
        <w:t xml:space="preserve">has created this guide </w:t>
      </w:r>
      <w:r w:rsidR="68BC3E46" w:rsidRPr="0069159B">
        <w:rPr>
          <w:color w:val="000000" w:themeColor="text1"/>
        </w:rPr>
        <w:t>in partnership with Guide Dogs Scotland</w:t>
      </w:r>
      <w:r w:rsidR="1EA5F5D1" w:rsidRPr="0069159B">
        <w:rPr>
          <w:color w:val="000000" w:themeColor="text1"/>
        </w:rPr>
        <w:t xml:space="preserve">, </w:t>
      </w:r>
      <w:r w:rsidR="00787121" w:rsidRPr="0069159B">
        <w:rPr>
          <w:color w:val="000000" w:themeColor="text1"/>
        </w:rPr>
        <w:t xml:space="preserve">RNIB Scotland, </w:t>
      </w:r>
      <w:r w:rsidR="68BC3E46" w:rsidRPr="0069159B">
        <w:rPr>
          <w:color w:val="000000" w:themeColor="text1"/>
        </w:rPr>
        <w:t>Sight Scotland</w:t>
      </w:r>
      <w:r w:rsidR="00A35E76" w:rsidRPr="0069159B">
        <w:rPr>
          <w:color w:val="000000" w:themeColor="text1"/>
        </w:rPr>
        <w:t xml:space="preserve"> and Sight Scotland Veterans</w:t>
      </w:r>
      <w:r w:rsidR="00824F96" w:rsidRPr="0069159B">
        <w:rPr>
          <w:color w:val="000000" w:themeColor="text1"/>
        </w:rPr>
        <w:t>,</w:t>
      </w:r>
      <w:r w:rsidR="3E735F27" w:rsidRPr="0069159B">
        <w:rPr>
          <w:color w:val="000000" w:themeColor="text1"/>
        </w:rPr>
        <w:t xml:space="preserve"> Visionary</w:t>
      </w:r>
      <w:r w:rsidR="00D9013A" w:rsidRPr="0069159B">
        <w:rPr>
          <w:color w:val="000000" w:themeColor="text1"/>
        </w:rPr>
        <w:t>,</w:t>
      </w:r>
      <w:r w:rsidR="00824F96" w:rsidRPr="0069159B">
        <w:rPr>
          <w:color w:val="000000" w:themeColor="text1"/>
        </w:rPr>
        <w:t xml:space="preserve"> </w:t>
      </w:r>
      <w:r w:rsidR="00824F96">
        <w:t>and the Electoral Management Board for Scotland</w:t>
      </w:r>
      <w:r w:rsidR="03D836B9" w:rsidRPr="0069159B">
        <w:rPr>
          <w:color w:val="000000" w:themeColor="text1"/>
        </w:rPr>
        <w:t>.</w:t>
      </w:r>
      <w:r w:rsidR="000850BB" w:rsidRPr="0069159B">
        <w:rPr>
          <w:color w:val="000000" w:themeColor="text1"/>
        </w:rPr>
        <w:t xml:space="preserve"> It applies to the 2026 Scottish Parliament election.</w:t>
      </w:r>
    </w:p>
    <w:p w14:paraId="07152DF9" w14:textId="77777777" w:rsidR="00716C34" w:rsidRDefault="00716C34" w:rsidP="00D77DDD"/>
    <w:p w14:paraId="28199761" w14:textId="12BC0440" w:rsidR="00CE568F" w:rsidRDefault="68BC3E46" w:rsidP="00716C34">
      <w:r>
        <w:t>Further i</w:t>
      </w:r>
      <w:r w:rsidR="008363AB">
        <w:t>nformation about voting in the election</w:t>
      </w:r>
      <w:r>
        <w:t>s</w:t>
      </w:r>
      <w:r w:rsidR="008363AB">
        <w:t xml:space="preserve"> is also available </w:t>
      </w:r>
      <w:r>
        <w:t xml:space="preserve">on </w:t>
      </w:r>
      <w:r w:rsidRPr="00CE2C01">
        <w:t>the Electoral Commission website</w:t>
      </w:r>
      <w:r w:rsidR="00CE2C01">
        <w:t xml:space="preserve"> </w:t>
      </w:r>
      <w:r w:rsidR="00594A30">
        <w:t xml:space="preserve">at </w:t>
      </w:r>
      <w:hyperlink r:id="rId18" w:history="1">
        <w:r w:rsidR="00594A30" w:rsidRPr="009A2F63">
          <w:rPr>
            <w:rStyle w:val="Hyperlink"/>
          </w:rPr>
          <w:t>www.electoralcommission.org.uk/voter</w:t>
        </w:r>
      </w:hyperlink>
      <w:r w:rsidR="00594A30">
        <w:t>. This website is</w:t>
      </w:r>
      <w:r>
        <w:t xml:space="preserve"> </w:t>
      </w:r>
      <w:r w:rsidR="00C246A3">
        <w:t xml:space="preserve">accessible and can be used with assistive technology. You </w:t>
      </w:r>
      <w:r w:rsidR="008363AB">
        <w:t xml:space="preserve">can </w:t>
      </w:r>
      <w:r w:rsidR="00780F0B">
        <w:t xml:space="preserve">also </w:t>
      </w:r>
      <w:r w:rsidR="008363AB">
        <w:t>request</w:t>
      </w:r>
      <w:r w:rsidR="00CD2358">
        <w:t xml:space="preserve"> </w:t>
      </w:r>
      <w:r w:rsidR="00780F0B">
        <w:t>a copy of this guide</w:t>
      </w:r>
      <w:r w:rsidR="008363AB">
        <w:t xml:space="preserve"> in braille</w:t>
      </w:r>
      <w:r w:rsidR="00CD2358">
        <w:t>, large print</w:t>
      </w:r>
      <w:r>
        <w:t xml:space="preserve"> </w:t>
      </w:r>
      <w:r w:rsidR="00CD2358">
        <w:t>or</w:t>
      </w:r>
      <w:r>
        <w:t xml:space="preserve"> audio</w:t>
      </w:r>
      <w:r w:rsidR="00CD2358">
        <w:t xml:space="preserve"> by contacting RNIB Scotland at </w:t>
      </w:r>
      <w:hyperlink r:id="rId19" w:history="1">
        <w:r w:rsidR="00CD2358" w:rsidRPr="001465EB">
          <w:rPr>
            <w:rStyle w:val="Hyperlink"/>
          </w:rPr>
          <w:t>rnibscotland.mailbox@rnib.org.uk</w:t>
        </w:r>
      </w:hyperlink>
      <w:r w:rsidR="00CD2358">
        <w:t xml:space="preserve">. </w:t>
      </w:r>
    </w:p>
    <w:p w14:paraId="28EE99AF" w14:textId="77777777" w:rsidR="00746F79" w:rsidRDefault="00746F79" w:rsidP="00716C34"/>
    <w:p w14:paraId="358E6624" w14:textId="31E2F695" w:rsidR="00746F79" w:rsidRDefault="00746F79" w:rsidP="00746F79">
      <w:pPr>
        <w:pStyle w:val="Heading2"/>
        <w:spacing w:line="259" w:lineRule="auto"/>
      </w:pPr>
      <w:r>
        <w:t>Key dates</w:t>
      </w:r>
    </w:p>
    <w:p w14:paraId="2A08E5AE" w14:textId="06D528D5" w:rsidR="00D976DA" w:rsidRDefault="2887A0BD" w:rsidP="00D976DA">
      <w:r>
        <w:t>Mon</w:t>
      </w:r>
      <w:r w:rsidR="07119804">
        <w:t xml:space="preserve">day </w:t>
      </w:r>
      <w:r w:rsidR="385DA41E">
        <w:t>20</w:t>
      </w:r>
      <w:r w:rsidR="07119804">
        <w:t xml:space="preserve"> April</w:t>
      </w:r>
      <w:r w:rsidR="0A2801BD">
        <w:t>,</w:t>
      </w:r>
      <w:r w:rsidR="07119804">
        <w:t xml:space="preserve"> midnight</w:t>
      </w:r>
      <w:r w:rsidR="00D976DA">
        <w:t xml:space="preserve"> - Deadline to register to vote </w:t>
      </w:r>
    </w:p>
    <w:p w14:paraId="326003E7" w14:textId="539D015E" w:rsidR="00D976DA" w:rsidRDefault="36602A98" w:rsidP="00D976DA">
      <w:r>
        <w:t xml:space="preserve">Tuesday </w:t>
      </w:r>
      <w:r w:rsidR="60ED92E2">
        <w:t>21 April</w:t>
      </w:r>
      <w:r w:rsidR="601BA772">
        <w:t>,</w:t>
      </w:r>
      <w:r w:rsidR="25E5CB6E">
        <w:t xml:space="preserve"> </w:t>
      </w:r>
      <w:r w:rsidR="6267C311">
        <w:t>5</w:t>
      </w:r>
      <w:r w:rsidR="1F686BF7">
        <w:t>pm - Deadline to apply for a postal vote</w:t>
      </w:r>
      <w:r w:rsidR="0D11795F">
        <w:t xml:space="preserve"> or</w:t>
      </w:r>
      <w:r w:rsidR="45C9FC3B">
        <w:t xml:space="preserve"> postal proxy vote</w:t>
      </w:r>
      <w:r w:rsidR="75DFA2A9">
        <w:t>,</w:t>
      </w:r>
      <w:r w:rsidR="45C9FC3B">
        <w:t xml:space="preserve"> or to make changes to existing postal or proxy votes</w:t>
      </w:r>
    </w:p>
    <w:p w14:paraId="28827788" w14:textId="62250D76" w:rsidR="00D976DA" w:rsidRDefault="26B404D6" w:rsidP="00D976DA">
      <w:r>
        <w:t>Tuesday 28</w:t>
      </w:r>
      <w:r w:rsidR="0E1941C0">
        <w:t xml:space="preserve"> April</w:t>
      </w:r>
      <w:r w:rsidR="00D976DA">
        <w:t xml:space="preserve">, 5pm - Deadline to apply for a proxy vote </w:t>
      </w:r>
    </w:p>
    <w:p w14:paraId="2659C7AE" w14:textId="3D0BF423" w:rsidR="000376E0" w:rsidRPr="00746F79" w:rsidRDefault="00D976DA" w:rsidP="00746F79">
      <w:r>
        <w:t xml:space="preserve">Thursday </w:t>
      </w:r>
      <w:r w:rsidR="35BD2463">
        <w:t>7 May</w:t>
      </w:r>
      <w:r>
        <w:t xml:space="preserve">, 7am </w:t>
      </w:r>
      <w:r w:rsidR="00985752">
        <w:t xml:space="preserve">to </w:t>
      </w:r>
      <w:r>
        <w:t xml:space="preserve">10pm - </w:t>
      </w:r>
      <w:bookmarkStart w:id="0" w:name="_Int_SbWXTpQN"/>
      <w:proofErr w:type="gramStart"/>
      <w:r>
        <w:t>Polling day</w:t>
      </w:r>
      <w:bookmarkEnd w:id="0"/>
      <w:proofErr w:type="gramEnd"/>
    </w:p>
    <w:p w14:paraId="3C5DCCFC" w14:textId="57DA51BA" w:rsidR="005339A4" w:rsidRDefault="005339A4" w:rsidP="68BC3E46"/>
    <w:p w14:paraId="329F0404" w14:textId="3FA90C63" w:rsidR="005339A4" w:rsidRDefault="56621050" w:rsidP="68BC3E46">
      <w:pPr>
        <w:pStyle w:val="Heading2"/>
        <w:spacing w:line="259" w:lineRule="auto"/>
      </w:pPr>
      <w:r>
        <w:t>Who can vote in the election?</w:t>
      </w:r>
    </w:p>
    <w:p w14:paraId="15CB5BA5" w14:textId="62BC81B0" w:rsidR="005339A4" w:rsidRDefault="0E933456" w:rsidP="68BC3E46">
      <w:pPr>
        <w:spacing w:line="259" w:lineRule="auto"/>
      </w:pPr>
      <w:r>
        <w:t>You can</w:t>
      </w:r>
      <w:r w:rsidR="56621050">
        <w:t xml:space="preserve"> vote in the election </w:t>
      </w:r>
      <w:r w:rsidR="19B4097F">
        <w:t>if you ar</w:t>
      </w:r>
      <w:r w:rsidR="56621050">
        <w:t xml:space="preserve">e </w:t>
      </w:r>
      <w:r w:rsidR="3A9E58CB">
        <w:t>16</w:t>
      </w:r>
      <w:r w:rsidR="56621050">
        <w:t xml:space="preserve"> or over on polling day</w:t>
      </w:r>
      <w:r w:rsidR="3D514876">
        <w:t>.</w:t>
      </w:r>
      <w:r w:rsidR="56621050">
        <w:t xml:space="preserve"> </w:t>
      </w:r>
    </w:p>
    <w:p w14:paraId="4F6F7684" w14:textId="6CC9E424" w:rsidR="79F4A29A" w:rsidRDefault="79F4A29A" w:rsidP="6309BF95">
      <w:pPr>
        <w:spacing w:line="259" w:lineRule="auto"/>
      </w:pPr>
      <w:r>
        <w:t xml:space="preserve">If you hold British, Irish, qualifying Commonwealth citizenship or are a qualifying foreign national living in Scotland you can vote in </w:t>
      </w:r>
      <w:r w:rsidR="0EE58942">
        <w:t xml:space="preserve">the Scottish Parliament </w:t>
      </w:r>
      <w:r>
        <w:t xml:space="preserve">election. A qualifying foreign citizen is someone who has or does not require leave to remain or is treated as having leave to enter or remain in the UK.   </w:t>
      </w:r>
    </w:p>
    <w:p w14:paraId="580A088A" w14:textId="627A179F" w:rsidR="676370E5" w:rsidRDefault="676370E5" w:rsidP="676370E5">
      <w:pPr>
        <w:spacing w:line="259" w:lineRule="auto"/>
      </w:pPr>
    </w:p>
    <w:p w14:paraId="557ABC47" w14:textId="1EE69622" w:rsidR="006D6EF9" w:rsidRDefault="2AE751BC" w:rsidP="753E72F8">
      <w:pPr>
        <w:spacing w:line="259" w:lineRule="auto"/>
      </w:pPr>
      <w:r w:rsidRPr="753E72F8">
        <w:rPr>
          <w:u w:val="single"/>
        </w:rPr>
        <w:lastRenderedPageBreak/>
        <w:t xml:space="preserve">You do </w:t>
      </w:r>
      <w:r w:rsidRPr="753E72F8">
        <w:rPr>
          <w:b/>
          <w:bCs/>
          <w:i/>
          <w:iCs/>
          <w:u w:val="single"/>
        </w:rPr>
        <w:t xml:space="preserve">not </w:t>
      </w:r>
      <w:r w:rsidRPr="753E72F8">
        <w:rPr>
          <w:u w:val="single"/>
        </w:rPr>
        <w:t>need voter ID to vote in the Scottish Parliament election.</w:t>
      </w:r>
      <w:r>
        <w:t xml:space="preserve"> </w:t>
      </w:r>
    </w:p>
    <w:p w14:paraId="06928839" w14:textId="14958F7F" w:rsidR="6309BF95" w:rsidRDefault="6309BF95" w:rsidP="6309BF95">
      <w:pPr>
        <w:spacing w:line="259" w:lineRule="auto"/>
      </w:pPr>
    </w:p>
    <w:p w14:paraId="594E3CDC" w14:textId="61385703" w:rsidR="771C1730" w:rsidRDefault="771C1730" w:rsidP="68BC3E46">
      <w:pPr>
        <w:pStyle w:val="Heading2"/>
        <w:spacing w:line="259" w:lineRule="auto"/>
      </w:pPr>
      <w:r>
        <w:t>Registering to vote</w:t>
      </w:r>
    </w:p>
    <w:p w14:paraId="3AEDC6E2" w14:textId="7B024679" w:rsidR="771C1730" w:rsidRDefault="771C1730" w:rsidP="68BC3E46">
      <w:r>
        <w:t>To vote in the election you need be registered. If you’ve never registered, or your address or name have changed, register to vote</w:t>
      </w:r>
      <w:r w:rsidR="4A002C17">
        <w:t xml:space="preserve"> now</w:t>
      </w:r>
      <w:r w:rsidR="00757452">
        <w:t xml:space="preserve"> </w:t>
      </w:r>
      <w:r w:rsidR="000A3BC1">
        <w:t>ahead of the deadline</w:t>
      </w:r>
      <w:r w:rsidR="00787121">
        <w:t xml:space="preserve"> of </w:t>
      </w:r>
      <w:r w:rsidR="1F281DFC">
        <w:t>midnight on Monday 20 April</w:t>
      </w:r>
      <w:r w:rsidR="322B3FD0">
        <w:t>.</w:t>
      </w:r>
    </w:p>
    <w:p w14:paraId="37D3B521" w14:textId="700AD124" w:rsidR="68BC3E46" w:rsidRDefault="68BC3E46"/>
    <w:p w14:paraId="7810DE17" w14:textId="4D186760" w:rsidR="002B4AAB" w:rsidRDefault="007A47CD" w:rsidP="008363AB">
      <w:r>
        <w:t xml:space="preserve">You can register at </w:t>
      </w:r>
      <w:hyperlink r:id="rId20">
        <w:r w:rsidRPr="68BC3E46">
          <w:rPr>
            <w:rStyle w:val="Hyperlink"/>
          </w:rPr>
          <w:t>www.gov.uk/registertovote</w:t>
        </w:r>
      </w:hyperlink>
      <w:r>
        <w:t xml:space="preserve">, </w:t>
      </w:r>
      <w:r w:rsidR="68BC3E46">
        <w:t>or</w:t>
      </w:r>
      <w:r w:rsidR="57C6ADEE">
        <w:t xml:space="preserve"> by completing a paper application form. </w:t>
      </w:r>
      <w:r w:rsidR="519B3978">
        <w:t>To request an application form o</w:t>
      </w:r>
      <w:r w:rsidR="19A022F8">
        <w:t>r</w:t>
      </w:r>
      <w:r w:rsidR="519B3978">
        <w:t xml:space="preserve"> further support</w:t>
      </w:r>
      <w:r w:rsidR="51153E63">
        <w:t>,</w:t>
      </w:r>
      <w:r w:rsidR="519B3978">
        <w:t xml:space="preserve"> contact</w:t>
      </w:r>
      <w:r w:rsidR="5886AD63">
        <w:t xml:space="preserve"> your local electoral registration office</w:t>
      </w:r>
      <w:r w:rsidR="604F1374">
        <w:t>.</w:t>
      </w:r>
      <w:r w:rsidR="0DC9C7F5">
        <w:t xml:space="preserve"> </w:t>
      </w:r>
      <w:r w:rsidR="68BC3E46">
        <w:t xml:space="preserve">You can find </w:t>
      </w:r>
      <w:r w:rsidR="6BAF757D">
        <w:t xml:space="preserve">their contact details </w:t>
      </w:r>
      <w:r w:rsidR="109B8E3C">
        <w:t xml:space="preserve">at the end of this document, or </w:t>
      </w:r>
      <w:r>
        <w:t>by entering your postcode at</w:t>
      </w:r>
    </w:p>
    <w:p w14:paraId="0CAF4E9B" w14:textId="21689D9F" w:rsidR="00101C4C" w:rsidRDefault="00746F79" w:rsidP="676370E5">
      <w:pPr>
        <w:spacing w:line="259" w:lineRule="auto"/>
      </w:pPr>
      <w:hyperlink r:id="rId21">
        <w:r>
          <w:rPr>
            <w:rStyle w:val="Hyperlink"/>
          </w:rPr>
          <w:t>www.electoralcommission.org.uk/next-election</w:t>
        </w:r>
      </w:hyperlink>
      <w:r w:rsidR="7B806D11">
        <w:t>.</w:t>
      </w:r>
    </w:p>
    <w:p w14:paraId="1B2C8258" w14:textId="3617F199" w:rsidR="008363AB" w:rsidRDefault="008363AB" w:rsidP="68BC3E46"/>
    <w:p w14:paraId="3902E874" w14:textId="55D231DD" w:rsidR="72C54B16" w:rsidRDefault="72C54B16" w:rsidP="68BC3E46">
      <w:pPr>
        <w:pStyle w:val="Heading3"/>
        <w:spacing w:line="259" w:lineRule="auto"/>
      </w:pPr>
      <w:r>
        <w:t>Voting in person</w:t>
      </w:r>
    </w:p>
    <w:p w14:paraId="6829A2E9" w14:textId="32851C46" w:rsidR="008363AB" w:rsidRDefault="68BC3E46" w:rsidP="68BC3E46">
      <w:r>
        <w:t xml:space="preserve">Polling </w:t>
      </w:r>
      <w:r w:rsidR="007A47CD">
        <w:t>places</w:t>
      </w:r>
      <w:r>
        <w:t xml:space="preserve"> will be open from 7am to 10pm</w:t>
      </w:r>
      <w:r w:rsidR="00DD7DCF">
        <w:t xml:space="preserve"> on </w:t>
      </w:r>
      <w:r w:rsidR="00F852BE">
        <w:t xml:space="preserve">Thursday </w:t>
      </w:r>
      <w:r w:rsidR="694218F1">
        <w:t>7 Ma</w:t>
      </w:r>
      <w:r w:rsidR="00F852BE">
        <w:t>y</w:t>
      </w:r>
      <w:r>
        <w:t xml:space="preserve">. </w:t>
      </w:r>
    </w:p>
    <w:p w14:paraId="55BE231F" w14:textId="77777777" w:rsidR="008363AB" w:rsidRDefault="008363AB" w:rsidP="00D77DDD"/>
    <w:p w14:paraId="58499669" w14:textId="443BAA6E" w:rsidR="008363AB" w:rsidRDefault="006912DF" w:rsidP="00D77DDD">
      <w:r>
        <w:t>You’ll receive a poll</w:t>
      </w:r>
      <w:r w:rsidR="5E9ECC8D">
        <w:t xml:space="preserve"> card </w:t>
      </w:r>
      <w:r>
        <w:t xml:space="preserve">which will tell you where your polling place is. It may not be the same place you voted last time. If your venue has changed you might need to plan your route in advance or take a family member or friend with you. </w:t>
      </w:r>
    </w:p>
    <w:p w14:paraId="3CE9022A" w14:textId="454F3A44" w:rsidR="00AB0F08" w:rsidRDefault="00AB0F08" w:rsidP="00D77DDD"/>
    <w:p w14:paraId="586BBAFC" w14:textId="6E0C6120" w:rsidR="68BC3E46" w:rsidRDefault="188217AD" w:rsidP="68BC3E46">
      <w:r>
        <w:t>Closer to polling day, you’ll be able</w:t>
      </w:r>
      <w:r w:rsidR="68BC3E46">
        <w:t xml:space="preserve"> check where your polling place is and find a list of candidates by entering your postcode at </w:t>
      </w:r>
      <w:hyperlink r:id="rId22">
        <w:r w:rsidR="00F852BE" w:rsidRPr="753E72F8">
          <w:rPr>
            <w:rStyle w:val="Hyperlink"/>
          </w:rPr>
          <w:t>www.electoralcommission.org.uk/next-election</w:t>
        </w:r>
      </w:hyperlink>
      <w:r w:rsidR="4CACA78D">
        <w:t xml:space="preserve"> or by calling the Electoral Commission on 0800 3 280 280.</w:t>
      </w:r>
    </w:p>
    <w:p w14:paraId="4C707B17" w14:textId="77777777" w:rsidR="00FD554D" w:rsidRDefault="00FD554D" w:rsidP="68BC3E46"/>
    <w:p w14:paraId="4CB89C3F" w14:textId="22545862" w:rsidR="00FD554D" w:rsidRDefault="00FD554D" w:rsidP="68BC3E46">
      <w:r w:rsidRPr="00FD554D">
        <w:t>As ballot papers for the Scottish Parliament election can be lengthy, you may it useful to check your preferred candidate’s number order on the constituency and regional list ballot papers in advance to help you vote independently and in secret.</w:t>
      </w:r>
    </w:p>
    <w:p w14:paraId="4617E262" w14:textId="134AAA02" w:rsidR="008363AB" w:rsidRDefault="008363AB" w:rsidP="00D77DDD"/>
    <w:p w14:paraId="78C0161E" w14:textId="3A4D78BF" w:rsidR="68BC3E46" w:rsidRDefault="4B16B8E9" w:rsidP="350A10EB">
      <w:pPr>
        <w:pStyle w:val="Heading4"/>
        <w:rPr>
          <w:sz w:val="36"/>
          <w:szCs w:val="36"/>
        </w:rPr>
      </w:pPr>
      <w:r w:rsidRPr="350A10EB">
        <w:rPr>
          <w:sz w:val="32"/>
          <w:szCs w:val="32"/>
        </w:rPr>
        <w:t>A</w:t>
      </w:r>
      <w:r w:rsidR="68BC3E46" w:rsidRPr="350A10EB">
        <w:rPr>
          <w:sz w:val="32"/>
          <w:szCs w:val="32"/>
        </w:rPr>
        <w:t xml:space="preserve">t the polling </w:t>
      </w:r>
      <w:r w:rsidR="32BAC371" w:rsidRPr="350A10EB">
        <w:rPr>
          <w:sz w:val="32"/>
          <w:szCs w:val="32"/>
        </w:rPr>
        <w:t>station</w:t>
      </w:r>
    </w:p>
    <w:p w14:paraId="4959E250" w14:textId="33BCFE50" w:rsidR="101202B3" w:rsidRDefault="101202B3" w:rsidP="6309BF95">
      <w:pPr>
        <w:rPr>
          <w:rFonts w:eastAsia="Arial" w:cs="Arial"/>
        </w:rPr>
      </w:pPr>
      <w:r w:rsidRPr="6309BF95">
        <w:rPr>
          <w:rFonts w:eastAsia="Arial" w:cs="Arial"/>
        </w:rPr>
        <w:t xml:space="preserve">When you arrive at the polling </w:t>
      </w:r>
      <w:r w:rsidR="005C6E1B">
        <w:rPr>
          <w:rFonts w:eastAsia="Arial" w:cs="Arial"/>
        </w:rPr>
        <w:t>place</w:t>
      </w:r>
      <w:r w:rsidRPr="6309BF95">
        <w:rPr>
          <w:rFonts w:eastAsia="Arial" w:cs="Arial"/>
        </w:rPr>
        <w:t xml:space="preserve">, a member of staff will ask you for your name and address so they can find you on the register. They will then give you two ballot papers – one for electing a constituency MSP and one to vote for a party or independent candidate on the regional list. </w:t>
      </w:r>
    </w:p>
    <w:p w14:paraId="517C4EB2" w14:textId="77777777" w:rsidR="0061017A" w:rsidRDefault="0061017A" w:rsidP="68E11324">
      <w:pPr>
        <w:spacing w:line="259" w:lineRule="auto"/>
      </w:pPr>
    </w:p>
    <w:p w14:paraId="7DC49513" w14:textId="7993A9A6" w:rsidR="008363AB" w:rsidRDefault="3C09EE12" w:rsidP="68E11324">
      <w:pPr>
        <w:spacing w:line="259" w:lineRule="auto"/>
      </w:pPr>
      <w:r>
        <w:t>You can take a companion with you to help you</w:t>
      </w:r>
      <w:r w:rsidR="44FFDCC4">
        <w:t xml:space="preserve">, </w:t>
      </w:r>
      <w:r>
        <w:t xml:space="preserve">or you can ask a member of polling </w:t>
      </w:r>
      <w:r w:rsidR="005C6E1B">
        <w:t>place</w:t>
      </w:r>
      <w:r w:rsidR="5D5F9AB1">
        <w:t xml:space="preserve"> </w:t>
      </w:r>
      <w:r>
        <w:t xml:space="preserve">staff to help you. Your own companion </w:t>
      </w:r>
      <w:r w:rsidR="7110F042" w:rsidRPr="76C9B489">
        <w:rPr>
          <w:rFonts w:eastAsia="Arial" w:cs="Arial"/>
        </w:rPr>
        <w:t>must be either a close relative (father, mother, brother, sister, spouse, civil partner, daughter</w:t>
      </w:r>
      <w:r w:rsidR="2989E5E1" w:rsidRPr="76C9B489">
        <w:rPr>
          <w:rFonts w:eastAsia="Arial" w:cs="Arial"/>
        </w:rPr>
        <w:t xml:space="preserve"> or son</w:t>
      </w:r>
      <w:r w:rsidR="7110F042" w:rsidRPr="76C9B489">
        <w:rPr>
          <w:rFonts w:eastAsia="Arial" w:cs="Arial"/>
        </w:rPr>
        <w:t xml:space="preserve"> – if they are aged 16 years or over) or a</w:t>
      </w:r>
      <w:r w:rsidR="6A56B832" w:rsidRPr="76C9B489">
        <w:rPr>
          <w:rFonts w:eastAsia="Arial" w:cs="Arial"/>
        </w:rPr>
        <w:t>n</w:t>
      </w:r>
      <w:r w:rsidR="7110F042" w:rsidRPr="76C9B489">
        <w:rPr>
          <w:rFonts w:eastAsia="Arial" w:cs="Arial"/>
        </w:rPr>
        <w:t xml:space="preserve"> </w:t>
      </w:r>
      <w:r w:rsidR="7110F042" w:rsidRPr="76C9B489">
        <w:rPr>
          <w:rFonts w:eastAsia="Arial" w:cs="Arial"/>
        </w:rPr>
        <w:lastRenderedPageBreak/>
        <w:t>elector</w:t>
      </w:r>
      <w:r w:rsidR="77582037" w:rsidRPr="76C9B489">
        <w:rPr>
          <w:rFonts w:eastAsia="Arial" w:cs="Arial"/>
        </w:rPr>
        <w:t xml:space="preserve"> at this poll</w:t>
      </w:r>
      <w:r w:rsidR="7110F042" w:rsidRPr="76C9B489">
        <w:rPr>
          <w:rFonts w:eastAsia="Arial" w:cs="Arial"/>
        </w:rPr>
        <w:t xml:space="preserve">. </w:t>
      </w:r>
      <w:r w:rsidR="7AE5048E" w:rsidRPr="76C9B489">
        <w:rPr>
          <w:rFonts w:eastAsia="Arial" w:cs="Arial"/>
        </w:rPr>
        <w:t>Before they</w:t>
      </w:r>
      <w:r w:rsidR="7110F042" w:rsidRPr="76C9B489">
        <w:rPr>
          <w:rFonts w:eastAsia="Arial" w:cs="Arial"/>
        </w:rPr>
        <w:t xml:space="preserve"> assist you</w:t>
      </w:r>
      <w:r w:rsidR="493D7790" w:rsidRPr="76C9B489">
        <w:rPr>
          <w:rFonts w:eastAsia="Arial" w:cs="Arial"/>
        </w:rPr>
        <w:t xml:space="preserve">, </w:t>
      </w:r>
      <w:r w:rsidR="1C97BFCC">
        <w:t>they will n</w:t>
      </w:r>
      <w:r w:rsidR="4D40C77F">
        <w:t>e</w:t>
      </w:r>
      <w:r w:rsidR="1C97BFCC">
        <w:t>ed to complete a form</w:t>
      </w:r>
      <w:r w:rsidR="33BB7298">
        <w:t xml:space="preserve"> provided by the polling </w:t>
      </w:r>
      <w:r w:rsidR="005C6E1B">
        <w:t>place</w:t>
      </w:r>
      <w:r w:rsidR="33BB7298">
        <w:t xml:space="preserve"> staff.</w:t>
      </w:r>
    </w:p>
    <w:p w14:paraId="588D7685" w14:textId="77777777" w:rsidR="008363AB" w:rsidRDefault="008363AB" w:rsidP="00D77DDD"/>
    <w:p w14:paraId="58E15539" w14:textId="29ED0598" w:rsidR="00101C4C" w:rsidRPr="007A47CD" w:rsidRDefault="68BC3E46" w:rsidP="00D77DDD">
      <w:r>
        <w:t>The person helping you can guide you between the entrance, desk, polling booth and ballot box</w:t>
      </w:r>
      <w:r w:rsidR="31F98105">
        <w:t>es</w:t>
      </w:r>
      <w:r>
        <w:t>. They can also mark the ballot paper for you in accordance with your instructions.</w:t>
      </w:r>
    </w:p>
    <w:p w14:paraId="44CDD26A" w14:textId="0053DBC8" w:rsidR="008363AB" w:rsidRDefault="008363AB" w:rsidP="68BC3E46"/>
    <w:p w14:paraId="5D8ADF61" w14:textId="6159A9B4" w:rsidR="008363AB" w:rsidRDefault="51C0E126" w:rsidP="00746F79">
      <w:pPr>
        <w:pStyle w:val="Heading3"/>
      </w:pPr>
      <w:r>
        <w:t>Assistive equipment</w:t>
      </w:r>
    </w:p>
    <w:p w14:paraId="12194FD5" w14:textId="5FED6B0A" w:rsidR="008363AB" w:rsidRDefault="58F84AC6" w:rsidP="46125E10">
      <w:pPr>
        <w:rPr>
          <w:rFonts w:eastAsia="Arial" w:cs="Arial"/>
        </w:rPr>
      </w:pPr>
      <w:r w:rsidRPr="01952A3A">
        <w:rPr>
          <w:rFonts w:eastAsia="Arial" w:cs="Arial"/>
        </w:rPr>
        <w:t>Returning Officers (ROs)</w:t>
      </w:r>
      <w:r w:rsidR="41C93DBC" w:rsidRPr="01952A3A">
        <w:rPr>
          <w:rFonts w:eastAsia="Arial" w:cs="Arial"/>
        </w:rPr>
        <w:t xml:space="preserve"> </w:t>
      </w:r>
      <w:r w:rsidR="6E6A83B6" w:rsidRPr="01952A3A">
        <w:rPr>
          <w:rFonts w:eastAsia="Arial" w:cs="Arial"/>
        </w:rPr>
        <w:t>must</w:t>
      </w:r>
      <w:r w:rsidRPr="01952A3A">
        <w:rPr>
          <w:rFonts w:eastAsia="Arial" w:cs="Arial"/>
        </w:rPr>
        <w:t xml:space="preserve"> provide </w:t>
      </w:r>
      <w:r w:rsidR="46017D94" w:rsidRPr="01952A3A">
        <w:rPr>
          <w:rFonts w:eastAsia="Arial" w:cs="Arial"/>
        </w:rPr>
        <w:t>reasonable</w:t>
      </w:r>
      <w:r w:rsidR="278A694E" w:rsidRPr="01952A3A">
        <w:rPr>
          <w:rFonts w:eastAsia="Arial" w:cs="Arial"/>
        </w:rPr>
        <w:t xml:space="preserve"> </w:t>
      </w:r>
      <w:r w:rsidRPr="01952A3A">
        <w:rPr>
          <w:rFonts w:eastAsia="Arial" w:cs="Arial"/>
        </w:rPr>
        <w:t>equipment</w:t>
      </w:r>
      <w:r w:rsidR="0C80CD16" w:rsidRPr="01952A3A">
        <w:rPr>
          <w:rFonts w:eastAsia="Arial" w:cs="Arial"/>
        </w:rPr>
        <w:t xml:space="preserve"> </w:t>
      </w:r>
      <w:r w:rsidR="0886EAC6" w:rsidRPr="01952A3A">
        <w:rPr>
          <w:rFonts w:eastAsia="Arial" w:cs="Arial"/>
        </w:rPr>
        <w:t>to support</w:t>
      </w:r>
      <w:r w:rsidRPr="01952A3A">
        <w:rPr>
          <w:rFonts w:eastAsia="Arial" w:cs="Arial"/>
        </w:rPr>
        <w:t xml:space="preserve"> disabled voters to cast their vote</w:t>
      </w:r>
      <w:r w:rsidR="79E2C3A5" w:rsidRPr="01952A3A">
        <w:rPr>
          <w:rFonts w:eastAsia="Arial" w:cs="Arial"/>
        </w:rPr>
        <w:t xml:space="preserve"> independently and in secret</w:t>
      </w:r>
      <w:r w:rsidRPr="01952A3A">
        <w:rPr>
          <w:rFonts w:eastAsia="Arial" w:cs="Arial"/>
        </w:rPr>
        <w:t xml:space="preserve">. </w:t>
      </w:r>
      <w:r w:rsidR="2838CB85" w:rsidRPr="01952A3A">
        <w:rPr>
          <w:rFonts w:eastAsia="Arial" w:cs="Arial"/>
        </w:rPr>
        <w:t>A</w:t>
      </w:r>
      <w:r w:rsidRPr="01952A3A">
        <w:rPr>
          <w:rFonts w:eastAsia="Arial" w:cs="Arial"/>
        </w:rPr>
        <w:t xml:space="preserve">ssistive equipment will be available at the polling place to </w:t>
      </w:r>
      <w:r w:rsidR="74E77A33" w:rsidRPr="01952A3A">
        <w:rPr>
          <w:rFonts w:eastAsia="Arial" w:cs="Arial"/>
        </w:rPr>
        <w:t xml:space="preserve">support </w:t>
      </w:r>
      <w:r w:rsidRPr="01952A3A">
        <w:rPr>
          <w:rFonts w:eastAsia="Arial" w:cs="Arial"/>
        </w:rPr>
        <w:t>you</w:t>
      </w:r>
      <w:r w:rsidR="29553EFC" w:rsidRPr="01952A3A">
        <w:rPr>
          <w:rFonts w:eastAsia="Arial" w:cs="Arial"/>
        </w:rPr>
        <w:t xml:space="preserve"> to</w:t>
      </w:r>
      <w:r w:rsidRPr="01952A3A">
        <w:rPr>
          <w:rFonts w:eastAsia="Arial" w:cs="Arial"/>
        </w:rPr>
        <w:t xml:space="preserve"> </w:t>
      </w:r>
      <w:r w:rsidR="2838CB85" w:rsidRPr="01952A3A">
        <w:rPr>
          <w:rFonts w:eastAsia="Arial" w:cs="Arial"/>
        </w:rPr>
        <w:t>vote.</w:t>
      </w:r>
      <w:r w:rsidR="40700E78" w:rsidRPr="01952A3A">
        <w:rPr>
          <w:rFonts w:eastAsia="Arial" w:cs="Arial"/>
        </w:rPr>
        <w:t xml:space="preserve"> </w:t>
      </w:r>
    </w:p>
    <w:p w14:paraId="3378CE7E" w14:textId="1E3EA34F" w:rsidR="008363AB" w:rsidRDefault="008363AB" w:rsidP="753E72F8">
      <w:pPr>
        <w:rPr>
          <w:rFonts w:eastAsia="Arial" w:cs="Arial"/>
        </w:rPr>
      </w:pPr>
    </w:p>
    <w:p w14:paraId="02388725" w14:textId="58FC5474" w:rsidR="008363AB" w:rsidRDefault="1C000F21" w:rsidP="68BC3E46">
      <w:pPr>
        <w:pStyle w:val="Heading4"/>
      </w:pPr>
      <w:r>
        <w:t>Large print ballot paper</w:t>
      </w:r>
    </w:p>
    <w:p w14:paraId="7B49A5BC" w14:textId="74525897" w:rsidR="008363AB" w:rsidRDefault="6C27424F" w:rsidP="00D77DDD">
      <w:r>
        <w:t>E</w:t>
      </w:r>
      <w:r w:rsidR="50280475">
        <w:t xml:space="preserve">very polling </w:t>
      </w:r>
      <w:r w:rsidR="6CD70EF1">
        <w:t xml:space="preserve">station </w:t>
      </w:r>
      <w:r w:rsidR="50280475">
        <w:t xml:space="preserve">must display a large print copy of the ballot paper for reference. </w:t>
      </w:r>
      <w:r w:rsidR="616A9155">
        <w:t>You can take the</w:t>
      </w:r>
      <w:r w:rsidR="50280475">
        <w:t xml:space="preserve"> reference copy into the booth with you. You can use the large print copy to read all the information on the ballot papers, but you must still cast your vote on the standard print ballot paper.</w:t>
      </w:r>
    </w:p>
    <w:p w14:paraId="31CA2ED8" w14:textId="3F90FCE9" w:rsidR="008363AB" w:rsidRDefault="008363AB" w:rsidP="68BC3E46"/>
    <w:p w14:paraId="481D3B5F" w14:textId="6BA73D6D" w:rsidR="008363AB" w:rsidRDefault="54A6A848" w:rsidP="68BC3E46">
      <w:pPr>
        <w:pStyle w:val="Heading4"/>
      </w:pPr>
      <w:r>
        <w:t>Tactile voting device</w:t>
      </w:r>
    </w:p>
    <w:p w14:paraId="72203431" w14:textId="67FC793E" w:rsidR="008363AB" w:rsidRDefault="54A6A848" w:rsidP="00D77DDD">
      <w:r>
        <w:t>If you have difficulty completing the standard print ballot paper</w:t>
      </w:r>
      <w:r w:rsidR="001F05DC">
        <w:t>s</w:t>
      </w:r>
      <w:r>
        <w:t xml:space="preserve">, you can use a tactile voting device to help mark your vote in the correct place. Each polling </w:t>
      </w:r>
      <w:r w:rsidR="002E241D">
        <w:t xml:space="preserve">station </w:t>
      </w:r>
      <w:r>
        <w:t xml:space="preserve">must provide a tactile </w:t>
      </w:r>
      <w:r w:rsidR="18F6FE30">
        <w:t xml:space="preserve">voting </w:t>
      </w:r>
      <w:r>
        <w:t xml:space="preserve">device. </w:t>
      </w:r>
    </w:p>
    <w:p w14:paraId="00C8FEE2" w14:textId="77777777" w:rsidR="008363AB" w:rsidRDefault="008363AB" w:rsidP="00D77DDD"/>
    <w:p w14:paraId="1874CC17" w14:textId="5BC432C3" w:rsidR="008363AB" w:rsidRDefault="54A6A848" w:rsidP="00D77DDD">
      <w:r>
        <w:t>The tactile voting device has a sticky backing, which</w:t>
      </w:r>
      <w:r w:rsidR="002E241D">
        <w:t xml:space="preserve"> is</w:t>
      </w:r>
      <w:r>
        <w:t xml:space="preserve"> attache</w:t>
      </w:r>
      <w:r w:rsidR="002E241D">
        <w:t>d over</w:t>
      </w:r>
      <w:r>
        <w:t xml:space="preserve"> your ballot paper. A staff member will attach the tactile voting device to the ballot paper</w:t>
      </w:r>
      <w:r w:rsidR="001F05DC">
        <w:t>s</w:t>
      </w:r>
      <w:r>
        <w:t xml:space="preserve">. It has numbered </w:t>
      </w:r>
      <w:proofErr w:type="gramStart"/>
      <w:r>
        <w:t>lift up</w:t>
      </w:r>
      <w:proofErr w:type="gramEnd"/>
      <w:r>
        <w:t xml:space="preserve"> flaps (the numbers are raised and in braille) directly over the boxes where you mark your vote. </w:t>
      </w:r>
    </w:p>
    <w:p w14:paraId="4309C5FB" w14:textId="77777777" w:rsidR="008363AB" w:rsidRDefault="008363AB" w:rsidP="00D77DDD"/>
    <w:p w14:paraId="5AC51D9D" w14:textId="063E0162" w:rsidR="008363AB" w:rsidRDefault="5C6E4E8E" w:rsidP="68E11324">
      <w:r>
        <w:t xml:space="preserve">You will need to use the large print ballot </w:t>
      </w:r>
      <w:r w:rsidR="07A2D847">
        <w:t>paper</w:t>
      </w:r>
      <w:r>
        <w:t xml:space="preserve"> or ask someone (a companion or polling place staff) to read out the list of candidates to you. The candidates will be in alphabetical order.</w:t>
      </w:r>
    </w:p>
    <w:p w14:paraId="6CCF1583" w14:textId="77777777" w:rsidR="00437009" w:rsidRDefault="00437009" w:rsidP="76C9B489"/>
    <w:p w14:paraId="64E3EE69" w14:textId="77777777" w:rsidR="00437009" w:rsidRPr="003D1BD4" w:rsidRDefault="00437009" w:rsidP="76C9B489">
      <w:pPr>
        <w:pStyle w:val="Heading4"/>
      </w:pPr>
      <w:r w:rsidRPr="76C9B489">
        <w:t>Ballot paper overlay and audio ballot paper</w:t>
      </w:r>
    </w:p>
    <w:p w14:paraId="173E1D25" w14:textId="28A3ABBE" w:rsidR="00437009" w:rsidRPr="003D1BD4" w:rsidRDefault="00437009" w:rsidP="76C9B489">
      <w:pPr>
        <w:spacing w:line="259" w:lineRule="auto"/>
      </w:pPr>
      <w:r w:rsidRPr="76C9B489">
        <w:t xml:space="preserve">A new ballot paper overlay with a linked audio version will </w:t>
      </w:r>
      <w:r w:rsidR="4F860E48" w:rsidRPr="76C9B489">
        <w:t xml:space="preserve">also </w:t>
      </w:r>
      <w:r w:rsidRPr="76C9B489">
        <w:t xml:space="preserve">be available in polling stations in Scotland at this election. </w:t>
      </w:r>
      <w:r w:rsidR="00462234" w:rsidRPr="76C9B489">
        <w:t>T</w:t>
      </w:r>
      <w:r w:rsidRPr="76C9B489">
        <w:t xml:space="preserve">he overlays are sized to fit and be placed on top of each of the two ballot papers. </w:t>
      </w:r>
      <w:r w:rsidR="601E5D43" w:rsidRPr="76C9B489">
        <w:t>The overlays include c</w:t>
      </w:r>
      <w:r w:rsidRPr="76C9B489">
        <w:t xml:space="preserve">ut-out sections </w:t>
      </w:r>
      <w:r w:rsidR="3AAFBCC6" w:rsidRPr="76C9B489">
        <w:t>which align</w:t>
      </w:r>
      <w:r w:rsidRPr="76C9B489">
        <w:t xml:space="preserve"> with the voting boxes</w:t>
      </w:r>
      <w:r w:rsidR="36BF4F6E" w:rsidRPr="76C9B489">
        <w:t xml:space="preserve">. They also </w:t>
      </w:r>
      <w:r w:rsidRPr="76C9B489">
        <w:t xml:space="preserve">include </w:t>
      </w:r>
      <w:r w:rsidR="110624E4" w:rsidRPr="76C9B489">
        <w:t xml:space="preserve">the word </w:t>
      </w:r>
      <w:r w:rsidRPr="76C9B489">
        <w:t xml:space="preserve">‘TOP’ </w:t>
      </w:r>
      <w:r w:rsidR="53347886" w:rsidRPr="76C9B489">
        <w:t xml:space="preserve">written in embossed writing </w:t>
      </w:r>
      <w:r w:rsidRPr="76C9B489">
        <w:t>and braille</w:t>
      </w:r>
      <w:r w:rsidR="19446CCC" w:rsidRPr="76C9B489">
        <w:t>,</w:t>
      </w:r>
      <w:r w:rsidRPr="76C9B489">
        <w:t xml:space="preserve"> a cutout corner for orientation</w:t>
      </w:r>
      <w:r w:rsidR="74517128" w:rsidRPr="76C9B489">
        <w:t>,</w:t>
      </w:r>
      <w:r w:rsidRPr="76C9B489">
        <w:t xml:space="preserve"> and embossed numbers with braille beside the voting boxes.</w:t>
      </w:r>
    </w:p>
    <w:p w14:paraId="51C33462" w14:textId="77777777" w:rsidR="00462234" w:rsidRPr="00437009" w:rsidRDefault="00462234" w:rsidP="76C9B489"/>
    <w:p w14:paraId="39AE5086" w14:textId="2A2C4BD1" w:rsidR="00437009" w:rsidRPr="00437009" w:rsidRDefault="00437009" w:rsidP="76C9B489">
      <w:r w:rsidRPr="76C9B489">
        <w:t xml:space="preserve">The overlay is designed to be used in conjunction with </w:t>
      </w:r>
      <w:r w:rsidR="4287482C" w:rsidRPr="76C9B489">
        <w:t xml:space="preserve">an </w:t>
      </w:r>
      <w:r w:rsidRPr="76C9B489">
        <w:t>audio</w:t>
      </w:r>
      <w:r w:rsidR="438C3BA7" w:rsidRPr="76C9B489">
        <w:t xml:space="preserve"> recording </w:t>
      </w:r>
      <w:r w:rsidR="00E144BC" w:rsidRPr="76C9B489">
        <w:t xml:space="preserve">which </w:t>
      </w:r>
      <w:r w:rsidR="415D0CFA" w:rsidRPr="76C9B489">
        <w:t>will en</w:t>
      </w:r>
      <w:r w:rsidR="77D6AF7B" w:rsidRPr="76C9B489">
        <w:rPr>
          <w:rFonts w:eastAsia="Arial" w:cs="Arial"/>
          <w:szCs w:val="28"/>
        </w:rPr>
        <w:t>able</w:t>
      </w:r>
      <w:r w:rsidR="7E93C4D6" w:rsidRPr="76C9B489">
        <w:rPr>
          <w:rFonts w:eastAsia="Arial" w:cs="Arial"/>
          <w:szCs w:val="28"/>
        </w:rPr>
        <w:t xml:space="preserve"> voters</w:t>
      </w:r>
      <w:r w:rsidR="77D6AF7B" w:rsidRPr="76C9B489">
        <w:rPr>
          <w:rFonts w:eastAsia="Arial" w:cs="Arial"/>
          <w:szCs w:val="28"/>
        </w:rPr>
        <w:t xml:space="preserve"> to hear which candidate is lined up with which numbered box and navigate to the correct cut out box using the embossed and braille numbers alongside them.</w:t>
      </w:r>
      <w:r w:rsidR="77D6AF7B" w:rsidRPr="76C9B489">
        <w:t xml:space="preserve"> </w:t>
      </w:r>
    </w:p>
    <w:p w14:paraId="30D6E66D" w14:textId="71A1C6E5" w:rsidR="76C9B489" w:rsidRDefault="76C9B489" w:rsidP="76C9B489"/>
    <w:p w14:paraId="7CEA8585" w14:textId="2AA9D074" w:rsidR="00C94FA1" w:rsidRPr="00437009" w:rsidRDefault="00437009" w:rsidP="76C9B489">
      <w:r w:rsidRPr="76C9B489">
        <w:t xml:space="preserve">The audio may be accessed in different ways </w:t>
      </w:r>
      <w:r w:rsidR="003D1BD4" w:rsidRPr="76C9B489">
        <w:t xml:space="preserve">dependent on local arrangements, </w:t>
      </w:r>
      <w:r w:rsidRPr="76C9B489">
        <w:t>such as via phone or online.</w:t>
      </w:r>
      <w:r w:rsidR="001F05DC">
        <w:t xml:space="preserve"> </w:t>
      </w:r>
      <w:r w:rsidR="00C94FA1" w:rsidRPr="00C94FA1">
        <w:t>You can contact the Electoral Commission on 0800 3 280 280 to find the contact details for your local Returning Officer or enter your postcode at </w:t>
      </w:r>
      <w:hyperlink r:id="rId23" w:tooltip="Original URL: http://www.electoralcommission.org.uk/next-election. Click or tap if you trust this link." w:history="1">
        <w:r w:rsidR="00C94FA1" w:rsidRPr="00C94FA1">
          <w:rPr>
            <w:rStyle w:val="Hyperlink"/>
          </w:rPr>
          <w:t>www.electoralcommission.org.uk/next-election</w:t>
        </w:r>
      </w:hyperlink>
    </w:p>
    <w:p w14:paraId="5CD239F4" w14:textId="77B3A53E" w:rsidR="008363AB" w:rsidRDefault="008363AB" w:rsidP="76C9B489">
      <w:pPr>
        <w:spacing w:line="259" w:lineRule="auto"/>
      </w:pPr>
    </w:p>
    <w:p w14:paraId="3D8C8871" w14:textId="007FE318" w:rsidR="008363AB" w:rsidRDefault="1C000F21" w:rsidP="6309BF95">
      <w:pPr>
        <w:pStyle w:val="Heading4"/>
        <w:spacing w:line="259" w:lineRule="auto"/>
        <w:rPr>
          <w:color w:val="FF0000"/>
        </w:rPr>
      </w:pPr>
      <w:r>
        <w:t>How to find out what assistive equipment will be available</w:t>
      </w:r>
    </w:p>
    <w:p w14:paraId="39508760" w14:textId="05E2E5E5" w:rsidR="6309BF95" w:rsidRDefault="653FC2C0" w:rsidP="753E72F8">
      <w:pPr>
        <w:spacing w:line="259" w:lineRule="auto"/>
      </w:pPr>
      <w:r>
        <w:t>Additional</w:t>
      </w:r>
      <w:r w:rsidR="733705FD">
        <w:t xml:space="preserve"> equipment</w:t>
      </w:r>
      <w:r w:rsidR="7F99AFC3">
        <w:t xml:space="preserve"> to assist blind and partially sighted voters</w:t>
      </w:r>
      <w:r w:rsidR="00462234">
        <w:t xml:space="preserve"> </w:t>
      </w:r>
      <w:r w:rsidR="389AE66D">
        <w:t xml:space="preserve">may be available for use at your polling place. </w:t>
      </w:r>
    </w:p>
    <w:p w14:paraId="324D2580" w14:textId="6124CE9E" w:rsidR="753E72F8" w:rsidRDefault="753E72F8" w:rsidP="753E72F8">
      <w:pPr>
        <w:spacing w:line="259" w:lineRule="auto"/>
      </w:pPr>
    </w:p>
    <w:p w14:paraId="26284FF5" w14:textId="2F2B9529" w:rsidR="0099593B" w:rsidRDefault="08C17E92" w:rsidP="00A35E76">
      <w:pPr>
        <w:spacing w:line="259" w:lineRule="auto"/>
        <w:rPr>
          <w:rFonts w:eastAsia="Arial" w:cs="Arial"/>
        </w:rPr>
      </w:pPr>
      <w:r w:rsidRPr="753E72F8">
        <w:rPr>
          <w:rFonts w:eastAsia="Arial" w:cs="Arial"/>
        </w:rPr>
        <w:t xml:space="preserve">You </w:t>
      </w:r>
      <w:r w:rsidR="5722984D" w:rsidRPr="753E72F8">
        <w:rPr>
          <w:rFonts w:eastAsia="Arial" w:cs="Arial"/>
        </w:rPr>
        <w:t xml:space="preserve">can contact </w:t>
      </w:r>
      <w:r w:rsidR="0633E6F6" w:rsidRPr="753E72F8">
        <w:rPr>
          <w:rFonts w:eastAsia="Arial" w:cs="Arial"/>
        </w:rPr>
        <w:t>your</w:t>
      </w:r>
      <w:r w:rsidR="5722984D" w:rsidRPr="753E72F8">
        <w:rPr>
          <w:rFonts w:eastAsia="Arial" w:cs="Arial"/>
        </w:rPr>
        <w:t xml:space="preserve"> local </w:t>
      </w:r>
      <w:r w:rsidR="0C827883" w:rsidRPr="753E72F8">
        <w:rPr>
          <w:rFonts w:eastAsia="Arial" w:cs="Arial"/>
        </w:rPr>
        <w:t>Returning Officer</w:t>
      </w:r>
      <w:r w:rsidR="5722984D" w:rsidRPr="753E72F8">
        <w:rPr>
          <w:rFonts w:eastAsia="Arial" w:cs="Arial"/>
        </w:rPr>
        <w:t xml:space="preserve"> to find out what equipment will be available</w:t>
      </w:r>
      <w:r w:rsidR="2A773648" w:rsidRPr="753E72F8">
        <w:rPr>
          <w:rFonts w:eastAsia="Arial" w:cs="Arial"/>
        </w:rPr>
        <w:t xml:space="preserve"> in </w:t>
      </w:r>
      <w:r w:rsidR="1A9A93F4" w:rsidRPr="753E72F8">
        <w:rPr>
          <w:rFonts w:eastAsia="Arial" w:cs="Arial"/>
        </w:rPr>
        <w:t>your</w:t>
      </w:r>
      <w:r w:rsidR="2A773648" w:rsidRPr="753E72F8">
        <w:rPr>
          <w:rFonts w:eastAsia="Arial" w:cs="Arial"/>
        </w:rPr>
        <w:t xml:space="preserve"> polling </w:t>
      </w:r>
      <w:r w:rsidR="2B930F62" w:rsidRPr="753E72F8">
        <w:rPr>
          <w:rFonts w:eastAsia="Arial" w:cs="Arial"/>
        </w:rPr>
        <w:t>place</w:t>
      </w:r>
      <w:r w:rsidR="72C5AD0B" w:rsidRPr="753E72F8">
        <w:rPr>
          <w:rFonts w:eastAsia="Arial" w:cs="Arial"/>
        </w:rPr>
        <w:t>, discuss your needs</w:t>
      </w:r>
      <w:r w:rsidR="5722984D" w:rsidRPr="753E72F8">
        <w:rPr>
          <w:rFonts w:eastAsia="Arial" w:cs="Arial"/>
        </w:rPr>
        <w:t xml:space="preserve"> and request additional equipment</w:t>
      </w:r>
      <w:r w:rsidR="51216521" w:rsidRPr="753E72F8">
        <w:rPr>
          <w:rFonts w:eastAsia="Arial" w:cs="Arial"/>
        </w:rPr>
        <w:t xml:space="preserve"> or support</w:t>
      </w:r>
      <w:r w:rsidR="5722984D" w:rsidRPr="753E72F8">
        <w:rPr>
          <w:rFonts w:eastAsia="Arial" w:cs="Arial"/>
        </w:rPr>
        <w:t xml:space="preserve">. </w:t>
      </w:r>
      <w:r w:rsidR="23179E22" w:rsidRPr="753E72F8">
        <w:rPr>
          <w:rFonts w:eastAsia="Arial" w:cs="Arial"/>
        </w:rPr>
        <w:t>They</w:t>
      </w:r>
      <w:r w:rsidR="5722984D" w:rsidRPr="753E72F8">
        <w:rPr>
          <w:rFonts w:eastAsia="Arial" w:cs="Arial"/>
        </w:rPr>
        <w:t xml:space="preserve"> will </w:t>
      </w:r>
      <w:r w:rsidR="6BD9BF44" w:rsidRPr="753E72F8">
        <w:rPr>
          <w:rFonts w:eastAsia="Arial" w:cs="Arial"/>
        </w:rPr>
        <w:t xml:space="preserve">work with you to </w:t>
      </w:r>
      <w:r w:rsidR="5722984D" w:rsidRPr="753E72F8">
        <w:rPr>
          <w:rFonts w:eastAsia="Arial" w:cs="Arial"/>
        </w:rPr>
        <w:t xml:space="preserve">decide </w:t>
      </w:r>
      <w:r w:rsidR="4F55FFB6" w:rsidRPr="753E72F8">
        <w:rPr>
          <w:rFonts w:eastAsia="Arial" w:cs="Arial"/>
        </w:rPr>
        <w:t xml:space="preserve">what additional </w:t>
      </w:r>
      <w:r w:rsidR="5722984D" w:rsidRPr="753E72F8">
        <w:rPr>
          <w:rFonts w:eastAsia="Arial" w:cs="Arial"/>
        </w:rPr>
        <w:t xml:space="preserve">equipment </w:t>
      </w:r>
      <w:r w:rsidR="709924C1" w:rsidRPr="753E72F8">
        <w:rPr>
          <w:rFonts w:eastAsia="Arial" w:cs="Arial"/>
        </w:rPr>
        <w:t xml:space="preserve">or support </w:t>
      </w:r>
      <w:r w:rsidR="6AB516D3" w:rsidRPr="753E72F8">
        <w:rPr>
          <w:rFonts w:eastAsia="Arial" w:cs="Arial"/>
        </w:rPr>
        <w:t>they can reasonably provide</w:t>
      </w:r>
      <w:r w:rsidR="5722984D" w:rsidRPr="753E72F8">
        <w:rPr>
          <w:rFonts w:eastAsia="Arial" w:cs="Arial"/>
        </w:rPr>
        <w:t>.</w:t>
      </w:r>
      <w:r w:rsidR="1FE737FE" w:rsidRPr="753E72F8">
        <w:rPr>
          <w:rFonts w:eastAsia="Arial" w:cs="Arial"/>
        </w:rPr>
        <w:t xml:space="preserve"> </w:t>
      </w:r>
    </w:p>
    <w:p w14:paraId="3FD566F2" w14:textId="77777777" w:rsidR="0099593B" w:rsidRDefault="0099593B" w:rsidP="00A35E76">
      <w:pPr>
        <w:spacing w:line="259" w:lineRule="auto"/>
        <w:rPr>
          <w:rFonts w:eastAsia="Arial" w:cs="Arial"/>
        </w:rPr>
      </w:pPr>
    </w:p>
    <w:p w14:paraId="27C6E2CB" w14:textId="7E3260F2" w:rsidR="006D6EF9" w:rsidRDefault="1FE737FE" w:rsidP="6309BF95">
      <w:pPr>
        <w:spacing w:line="259" w:lineRule="auto"/>
      </w:pPr>
      <w:r w:rsidRPr="753E72F8">
        <w:rPr>
          <w:rFonts w:eastAsia="Arial" w:cs="Arial"/>
        </w:rPr>
        <w:t xml:space="preserve">You can contact the Electoral Commission on </w:t>
      </w:r>
      <w:r>
        <w:t xml:space="preserve">0800 3 280 280 </w:t>
      </w:r>
      <w:r w:rsidR="63E3C3FB">
        <w:t xml:space="preserve">to find </w:t>
      </w:r>
      <w:r w:rsidR="345A561E">
        <w:t xml:space="preserve">the </w:t>
      </w:r>
      <w:r w:rsidR="63E3C3FB">
        <w:t xml:space="preserve">contact details for your local </w:t>
      </w:r>
      <w:r w:rsidR="77CB480E">
        <w:t>Returning Office</w:t>
      </w:r>
      <w:r w:rsidR="577D775F">
        <w:t>r or enter your postcode at</w:t>
      </w:r>
      <w:r w:rsidR="00826E18">
        <w:t xml:space="preserve"> </w:t>
      </w:r>
      <w:hyperlink r:id="rId24">
        <w:r w:rsidR="3A100C56" w:rsidRPr="753E72F8">
          <w:rPr>
            <w:rStyle w:val="Hyperlink"/>
          </w:rPr>
          <w:t>www.electoralcommission.org.uk/next-election</w:t>
        </w:r>
      </w:hyperlink>
    </w:p>
    <w:p w14:paraId="6D793C9E" w14:textId="67B1E40F" w:rsidR="006D6EF9" w:rsidRDefault="177D135F" w:rsidP="6309BF95">
      <w:pPr>
        <w:spacing w:line="259" w:lineRule="auto"/>
        <w:rPr>
          <w:color w:val="FF0000"/>
        </w:rPr>
      </w:pPr>
      <w:r>
        <w:t xml:space="preserve"> </w:t>
      </w:r>
    </w:p>
    <w:p w14:paraId="07D92D3D" w14:textId="20B1D294" w:rsidR="008363AB" w:rsidRDefault="4E690398" w:rsidP="68BC3E46">
      <w:pPr>
        <w:pStyle w:val="Heading4"/>
        <w:spacing w:line="259" w:lineRule="auto"/>
      </w:pPr>
      <w:r>
        <w:t>Mobile phone apps and video magnifiers</w:t>
      </w:r>
    </w:p>
    <w:p w14:paraId="737CF50C" w14:textId="6564BDF5" w:rsidR="008363AB" w:rsidRDefault="38120CD3" w:rsidP="753E72F8">
      <w:pPr>
        <w:spacing w:line="259" w:lineRule="auto"/>
      </w:pPr>
      <w:r>
        <w:t>Blind and partially sighted voters</w:t>
      </w:r>
      <w:r w:rsidR="4E690398">
        <w:t xml:space="preserve"> can use mobile phone apps or assistive equipment such as video magnifiers to help read their ballot papers. These can be used in conjunction with assistive equipment provided at your polling place.</w:t>
      </w:r>
    </w:p>
    <w:p w14:paraId="6247BA93" w14:textId="4B37E6A3" w:rsidR="008363AB" w:rsidRDefault="008363AB" w:rsidP="68BC3E46"/>
    <w:p w14:paraId="3D910E03" w14:textId="0A7632C0" w:rsidR="008363AB" w:rsidRDefault="20E969C8" w:rsidP="68BC3E46">
      <w:pPr>
        <w:pStyle w:val="Heading3"/>
        <w:spacing w:line="259" w:lineRule="auto"/>
      </w:pPr>
      <w:r>
        <w:t>Other ways to vote</w:t>
      </w:r>
    </w:p>
    <w:p w14:paraId="11203172" w14:textId="25D8D5D4" w:rsidR="008363AB" w:rsidRDefault="20E969C8" w:rsidP="008363AB">
      <w:pPr>
        <w:pStyle w:val="Heading4"/>
      </w:pPr>
      <w:r>
        <w:t>Voting by post</w:t>
      </w:r>
      <w:r w:rsidR="68BC3E46">
        <w:t xml:space="preserve"> </w:t>
      </w:r>
    </w:p>
    <w:p w14:paraId="70970143" w14:textId="5AE2D112" w:rsidR="7B4E4A48" w:rsidRDefault="32309ABB" w:rsidP="753E72F8">
      <w:pPr>
        <w:spacing w:line="259" w:lineRule="auto"/>
      </w:pPr>
      <w:r>
        <w:t>If you would prefer to vote by post or won’t be able to make it to the polling place on polling day, you can apply to vote by post</w:t>
      </w:r>
      <w:r w:rsidR="5B241BE1">
        <w:t xml:space="preserve"> up to 5pm on </w:t>
      </w:r>
      <w:r w:rsidR="0C8FED53">
        <w:t>Tuesday 21</w:t>
      </w:r>
      <w:r w:rsidR="35671D3F">
        <w:t xml:space="preserve"> April</w:t>
      </w:r>
      <w:r w:rsidR="5B241BE1">
        <w:t>.</w:t>
      </w:r>
    </w:p>
    <w:p w14:paraId="6175E0B6" w14:textId="77777777" w:rsidR="008363AB" w:rsidRDefault="008363AB" w:rsidP="00D77DDD"/>
    <w:p w14:paraId="3112621B" w14:textId="14491BEA" w:rsidR="00101C4C" w:rsidRDefault="0F788460" w:rsidP="6309BF95">
      <w:r>
        <w:t xml:space="preserve">To apply to vote by post </w:t>
      </w:r>
      <w:r w:rsidR="5CDFE10B">
        <w:t xml:space="preserve">you can </w:t>
      </w:r>
      <w:r>
        <w:t>contact your local electoral registration office</w:t>
      </w:r>
      <w:r w:rsidR="7BA2E54F">
        <w:t xml:space="preserve"> to request an application form</w:t>
      </w:r>
      <w:r w:rsidR="1334CCC5">
        <w:t xml:space="preserve"> or </w:t>
      </w:r>
      <w:hyperlink r:id="rId25">
        <w:r w:rsidR="1334CCC5" w:rsidRPr="6309BF95">
          <w:rPr>
            <w:rStyle w:val="Hyperlink"/>
          </w:rPr>
          <w:t>download one from the Electoral Commission website</w:t>
        </w:r>
      </w:hyperlink>
      <w:r w:rsidR="7BA2E54F">
        <w:t>.</w:t>
      </w:r>
      <w:r>
        <w:t xml:space="preserve"> </w:t>
      </w:r>
      <w:r w:rsidR="619E968C">
        <w:t xml:space="preserve">You can find contact details </w:t>
      </w:r>
      <w:r w:rsidR="000416F2">
        <w:t xml:space="preserve">for your local electoral </w:t>
      </w:r>
      <w:r w:rsidR="000416F2">
        <w:lastRenderedPageBreak/>
        <w:t xml:space="preserve">registration office </w:t>
      </w:r>
      <w:r w:rsidR="619E968C">
        <w:t>at the end of this document, or by entering your postcode at</w:t>
      </w:r>
    </w:p>
    <w:p w14:paraId="2DB2BDF2" w14:textId="26EA8326" w:rsidR="00101C4C" w:rsidRDefault="00F0318B" w:rsidP="68BC3E46">
      <w:hyperlink r:id="rId26">
        <w:r w:rsidRPr="2AE6A8B1">
          <w:rPr>
            <w:rStyle w:val="Hyperlink"/>
          </w:rPr>
          <w:t>www.electoralcommission.org.uk/next-election</w:t>
        </w:r>
      </w:hyperlink>
      <w:r w:rsidR="619E968C">
        <w:t>.</w:t>
      </w:r>
      <w:r w:rsidR="7B008FC8">
        <w:t xml:space="preserve"> </w:t>
      </w:r>
    </w:p>
    <w:p w14:paraId="36BD24BD" w14:textId="137BA8F1" w:rsidR="00101C4C" w:rsidRDefault="00101C4C" w:rsidP="68BC3E46"/>
    <w:p w14:paraId="4F877EE2" w14:textId="6D5EC4CC" w:rsidR="00101C4C" w:rsidRDefault="311F89E2" w:rsidP="68BC3E46">
      <w:pPr>
        <w:spacing w:line="259" w:lineRule="auto"/>
      </w:pPr>
      <w:r>
        <w:t>When you apply to vote by post you will be asked to provide your date of birth and signature.</w:t>
      </w:r>
      <w:r w:rsidR="323FE645">
        <w:t xml:space="preserve"> You will be asked to provide this again when you complete your postal vote, so your identity can be verified. </w:t>
      </w:r>
    </w:p>
    <w:p w14:paraId="0CC779E7" w14:textId="1771C5C2" w:rsidR="00101C4C" w:rsidRDefault="00101C4C" w:rsidP="68BC3E46">
      <w:pPr>
        <w:spacing w:line="259" w:lineRule="auto"/>
      </w:pPr>
    </w:p>
    <w:p w14:paraId="39F4AD1F" w14:textId="766A7C08" w:rsidR="00101C4C" w:rsidRDefault="323FE645" w:rsidP="68BC3E46">
      <w:pPr>
        <w:spacing w:line="259" w:lineRule="auto"/>
      </w:pPr>
      <w:r>
        <w:t xml:space="preserve">If you are unable to provide a consistent signature due to being disabled, you can </w:t>
      </w:r>
      <w:r w:rsidR="00102632">
        <w:t xml:space="preserve">apply for </w:t>
      </w:r>
      <w:r w:rsidR="2704EC74">
        <w:t>a</w:t>
      </w:r>
      <w:r w:rsidR="00217B61">
        <w:t xml:space="preserve"> postal vote </w:t>
      </w:r>
      <w:r w:rsidR="00102632">
        <w:t xml:space="preserve">with a </w:t>
      </w:r>
      <w:r w:rsidR="2704EC74">
        <w:t>signature waiver from your local electoral registration office</w:t>
      </w:r>
      <w:r w:rsidR="00A168DE">
        <w:t xml:space="preserve">, which will mean you won’t need to provide a signature when you complete your postal vote. </w:t>
      </w:r>
      <w:r w:rsidR="008761C8">
        <w:t xml:space="preserve">If you are also unable to </w:t>
      </w:r>
      <w:r w:rsidR="003C784C">
        <w:t>write your date of birth</w:t>
      </w:r>
      <w:r w:rsidR="00D21FCB">
        <w:t xml:space="preserve"> </w:t>
      </w:r>
      <w:r w:rsidR="00B563A0">
        <w:t>when you complete your postal vote</w:t>
      </w:r>
      <w:r w:rsidR="003C784C">
        <w:t>, someone can assist you with this, but you must complete your ballot paper yourself.</w:t>
      </w:r>
    </w:p>
    <w:p w14:paraId="6B9634CB" w14:textId="662282D9" w:rsidR="00101C4C" w:rsidRDefault="00101C4C" w:rsidP="68BC3E46"/>
    <w:p w14:paraId="02DBA187" w14:textId="6873FFB4" w:rsidR="008363AB" w:rsidRDefault="000D61FF" w:rsidP="00D77DDD">
      <w:r>
        <w:t>You will receive</w:t>
      </w:r>
      <w:r w:rsidR="00972701">
        <w:t xml:space="preserve"> your postal voting pack</w:t>
      </w:r>
      <w:r w:rsidR="00283673">
        <w:t xml:space="preserve"> around </w:t>
      </w:r>
      <w:r w:rsidR="000E11F2">
        <w:t xml:space="preserve">5-11 </w:t>
      </w:r>
      <w:r w:rsidR="00283673">
        <w:t>day</w:t>
      </w:r>
      <w:r w:rsidR="0020410A">
        <w:t>s</w:t>
      </w:r>
      <w:r w:rsidR="00283673">
        <w:t xml:space="preserve"> before </w:t>
      </w:r>
      <w:r w:rsidR="000E11F2">
        <w:t>polling day.</w:t>
      </w:r>
      <w:r w:rsidR="2FF0C159">
        <w:t xml:space="preserve"> </w:t>
      </w:r>
      <w:r w:rsidR="68BC3E46">
        <w:t xml:space="preserve">You then need to complete and return </w:t>
      </w:r>
      <w:r w:rsidR="000E11F2">
        <w:t>the pack</w:t>
      </w:r>
      <w:r w:rsidR="68BC3E46">
        <w:t xml:space="preserve">, ensuring you leave enough time for </w:t>
      </w:r>
      <w:r w:rsidR="51074BA2">
        <w:t>your</w:t>
      </w:r>
      <w:r w:rsidR="000E11F2">
        <w:t xml:space="preserve"> postal vote </w:t>
      </w:r>
      <w:r w:rsidR="68BC3E46">
        <w:t xml:space="preserve">to arrive by </w:t>
      </w:r>
      <w:r w:rsidR="1BE02EE5">
        <w:t>polling day.</w:t>
      </w:r>
    </w:p>
    <w:p w14:paraId="5C71C239" w14:textId="77777777" w:rsidR="008363AB" w:rsidRDefault="008363AB" w:rsidP="00D77DDD"/>
    <w:p w14:paraId="44330FF0" w14:textId="714B7DBC" w:rsidR="68BC3E46" w:rsidRDefault="68BC3E46" w:rsidP="68BC3E46">
      <w:pPr>
        <w:pStyle w:val="Heading4"/>
      </w:pPr>
      <w:r>
        <w:t xml:space="preserve">Voting by proxy </w:t>
      </w:r>
    </w:p>
    <w:p w14:paraId="573E87BF" w14:textId="61F47872" w:rsidR="40650F37" w:rsidRDefault="40650F37" w:rsidP="68BC3E46">
      <w:pPr>
        <w:spacing w:line="259" w:lineRule="auto"/>
      </w:pPr>
      <w:r>
        <w:t xml:space="preserve">If you </w:t>
      </w:r>
      <w:r w:rsidR="2B83A2E9">
        <w:t>won't be able to</w:t>
      </w:r>
      <w:r>
        <w:t xml:space="preserve"> make it to the polling place</w:t>
      </w:r>
      <w:r w:rsidR="2B0157E3">
        <w:t xml:space="preserve"> </w:t>
      </w:r>
      <w:r>
        <w:t xml:space="preserve">on polling day, you also have the option to apply to vote by proxy, where you choose </w:t>
      </w:r>
      <w:bookmarkStart w:id="1" w:name="_Int_aUgdrPzY"/>
      <w:proofErr w:type="gramStart"/>
      <w:r>
        <w:t>someone</w:t>
      </w:r>
      <w:bookmarkEnd w:id="1"/>
      <w:proofErr w:type="gramEnd"/>
      <w:r>
        <w:t xml:space="preserve"> you trust to</w:t>
      </w:r>
      <w:r w:rsidR="38652A2E">
        <w:t xml:space="preserve"> vote on your behalf.</w:t>
      </w:r>
      <w:r w:rsidR="00A46980">
        <w:t xml:space="preserve"> The deadline for applying to vote by proxy is 5pm on </w:t>
      </w:r>
      <w:r w:rsidR="6765DC61">
        <w:t>Tuesday 28 April</w:t>
      </w:r>
      <w:r w:rsidR="00A46980">
        <w:t>.</w:t>
      </w:r>
    </w:p>
    <w:p w14:paraId="61789F05" w14:textId="0D6342D8" w:rsidR="68BC3E46" w:rsidRDefault="68BC3E46" w:rsidP="68BC3E46">
      <w:pPr>
        <w:spacing w:line="259" w:lineRule="auto"/>
      </w:pPr>
    </w:p>
    <w:p w14:paraId="13EAA0F1" w14:textId="11764D1C" w:rsidR="38652A2E" w:rsidRDefault="38652A2E" w:rsidP="68BC3E46">
      <w:r>
        <w:t>To apply to vote by proxy contact your local electoral registration office. You can find their contact details at the end of this document, or by entering your postcode at</w:t>
      </w:r>
      <w:r w:rsidR="00F0318B">
        <w:t xml:space="preserve"> </w:t>
      </w:r>
      <w:hyperlink r:id="rId27" w:history="1">
        <w:r w:rsidR="00626938" w:rsidRPr="00290896">
          <w:rPr>
            <w:rStyle w:val="Hyperlink"/>
          </w:rPr>
          <w:t>www.electoralcommission.org.uk/next-election</w:t>
        </w:r>
      </w:hyperlink>
      <w:r>
        <w:t>.</w:t>
      </w:r>
    </w:p>
    <w:p w14:paraId="1854AAB8" w14:textId="6A16B78D" w:rsidR="68BC3E46" w:rsidRDefault="68BC3E46" w:rsidP="68BC3E46"/>
    <w:p w14:paraId="37EECB72" w14:textId="1577A4FA" w:rsidR="38652A2E" w:rsidRDefault="38652A2E" w:rsidP="68BC3E46">
      <w:pPr>
        <w:pStyle w:val="Heading4"/>
        <w:rPr>
          <w:b w:val="0"/>
        </w:rPr>
      </w:pPr>
      <w:r>
        <w:rPr>
          <w:b w:val="0"/>
        </w:rPr>
        <w:t xml:space="preserve">The person you choose to vote on your behalf will need to go to your polling place. </w:t>
      </w:r>
      <w:r w:rsidR="00FB10EB">
        <w:rPr>
          <w:b w:val="0"/>
        </w:rPr>
        <w:t xml:space="preserve">They could also </w:t>
      </w:r>
      <w:r w:rsidR="0000151E">
        <w:rPr>
          <w:b w:val="0"/>
        </w:rPr>
        <w:t xml:space="preserve">choose to apply to vote by post as your </w:t>
      </w:r>
      <w:r w:rsidR="006912DF">
        <w:rPr>
          <w:b w:val="0"/>
        </w:rPr>
        <w:t>proxy, if they prefer.</w:t>
      </w:r>
    </w:p>
    <w:p w14:paraId="4E176F42" w14:textId="1D200973" w:rsidR="00AC159F" w:rsidRDefault="00AC159F" w:rsidP="00D77DDD"/>
    <w:p w14:paraId="31AE6E2C" w14:textId="2A0B3C0A" w:rsidR="58E7803A" w:rsidRDefault="58E7803A" w:rsidP="68BC3E46">
      <w:pPr>
        <w:pStyle w:val="Heading3"/>
        <w:spacing w:line="259" w:lineRule="auto"/>
      </w:pPr>
      <w:r>
        <w:t>Contact details for your local electoral registration office</w:t>
      </w:r>
    </w:p>
    <w:p w14:paraId="2FF4263D" w14:textId="71E54896" w:rsidR="00BA37B4" w:rsidRPr="00BA37B4" w:rsidRDefault="00BA37B4" w:rsidP="00BA37B4">
      <w:r w:rsidRPr="00BA37B4">
        <w:t xml:space="preserve">This is a table, formed of four columns, headed Council; Electoral registration office; Telephone </w:t>
      </w:r>
      <w:r w:rsidR="005563D4">
        <w:t>n</w:t>
      </w:r>
      <w:r w:rsidRPr="00BA37B4">
        <w:t xml:space="preserve">umber; and Email </w:t>
      </w:r>
      <w:r w:rsidR="005563D4">
        <w:t>a</w:t>
      </w:r>
      <w:r w:rsidRPr="00BA37B4">
        <w:t xml:space="preserve">ddress; and </w:t>
      </w:r>
      <w:r w:rsidR="005563D4">
        <w:t xml:space="preserve">with </w:t>
      </w:r>
      <w:r w:rsidR="00B63CE6">
        <w:t>15</w:t>
      </w:r>
      <w:r w:rsidRPr="00BA37B4">
        <w:t xml:space="preserve"> rows.</w:t>
      </w:r>
    </w:p>
    <w:p w14:paraId="7E491328" w14:textId="0C5BA0EC" w:rsidR="68BC3E46" w:rsidRDefault="68BC3E46" w:rsidP="68BC3E46"/>
    <w:tbl>
      <w:tblPr>
        <w:tblW w:w="913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1916"/>
        <w:gridCol w:w="1701"/>
        <w:gridCol w:w="2906"/>
      </w:tblGrid>
      <w:tr w:rsidR="68BC3E46" w14:paraId="1D04ED46"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5FECE8E6" w14:textId="54619675" w:rsidR="68BC3E46" w:rsidRPr="00746F79" w:rsidRDefault="68BC3E46" w:rsidP="00994689">
            <w:pPr>
              <w:spacing w:before="60" w:after="60"/>
              <w:rPr>
                <w:rFonts w:eastAsia="Arial" w:cs="Arial"/>
                <w:szCs w:val="28"/>
              </w:rPr>
            </w:pPr>
            <w:r w:rsidRPr="00746F79">
              <w:rPr>
                <w:rFonts w:eastAsia="Arial" w:cs="Arial"/>
                <w:b/>
                <w:szCs w:val="28"/>
              </w:rPr>
              <w:lastRenderedPageBreak/>
              <w:t>Council</w:t>
            </w:r>
            <w:r w:rsidRPr="00746F79">
              <w:rPr>
                <w:rFonts w:eastAsia="Arial" w:cs="Arial"/>
                <w:szCs w:val="28"/>
              </w:rPr>
              <w:t xml:space="preserve"> </w:t>
            </w:r>
          </w:p>
        </w:tc>
        <w:tc>
          <w:tcPr>
            <w:tcW w:w="1916" w:type="dxa"/>
            <w:tcBorders>
              <w:top w:val="single" w:sz="8" w:space="0" w:color="auto"/>
              <w:left w:val="single" w:sz="8" w:space="0" w:color="auto"/>
              <w:bottom w:val="single" w:sz="8" w:space="0" w:color="auto"/>
              <w:right w:val="single" w:sz="8" w:space="0" w:color="auto"/>
            </w:tcBorders>
          </w:tcPr>
          <w:p w14:paraId="5BC09AFA" w14:textId="78E9E59C" w:rsidR="68BC3E46" w:rsidRPr="00746F79" w:rsidRDefault="68BC3E46" w:rsidP="00994689">
            <w:pPr>
              <w:spacing w:before="60" w:after="60"/>
              <w:rPr>
                <w:rFonts w:eastAsia="Arial" w:cs="Arial"/>
                <w:b/>
                <w:szCs w:val="28"/>
              </w:rPr>
            </w:pPr>
            <w:r w:rsidRPr="00746F79">
              <w:rPr>
                <w:rFonts w:eastAsia="Arial" w:cs="Arial"/>
                <w:b/>
                <w:szCs w:val="28"/>
              </w:rPr>
              <w:t>Electoral registration office</w:t>
            </w:r>
          </w:p>
        </w:tc>
        <w:tc>
          <w:tcPr>
            <w:tcW w:w="1701" w:type="dxa"/>
            <w:tcBorders>
              <w:top w:val="single" w:sz="8" w:space="0" w:color="auto"/>
              <w:left w:val="single" w:sz="8" w:space="0" w:color="auto"/>
              <w:bottom w:val="single" w:sz="8" w:space="0" w:color="auto"/>
              <w:right w:val="single" w:sz="8" w:space="0" w:color="auto"/>
            </w:tcBorders>
          </w:tcPr>
          <w:p w14:paraId="513D79DA" w14:textId="2307FD16" w:rsidR="68BC3E46" w:rsidRPr="00746F79" w:rsidRDefault="68BC3E46" w:rsidP="753E72F8">
            <w:pPr>
              <w:spacing w:before="60" w:after="60"/>
              <w:rPr>
                <w:rFonts w:eastAsia="Arial" w:cs="Arial"/>
              </w:rPr>
            </w:pPr>
            <w:r w:rsidRPr="753E72F8">
              <w:rPr>
                <w:rFonts w:eastAsia="Arial" w:cs="Arial"/>
                <w:b/>
                <w:bCs/>
              </w:rPr>
              <w:t>Telephone</w:t>
            </w:r>
            <w:r w:rsidRPr="753E72F8">
              <w:rPr>
                <w:rFonts w:eastAsia="Arial" w:cs="Arial"/>
              </w:rPr>
              <w:t xml:space="preserve"> </w:t>
            </w:r>
            <w:r w:rsidR="005563D4" w:rsidRPr="753E72F8">
              <w:rPr>
                <w:rFonts w:eastAsia="Arial" w:cs="Arial"/>
                <w:b/>
                <w:bCs/>
              </w:rPr>
              <w:t>n</w:t>
            </w:r>
            <w:r w:rsidRPr="753E72F8">
              <w:rPr>
                <w:rFonts w:eastAsia="Arial" w:cs="Arial"/>
                <w:b/>
                <w:bCs/>
              </w:rPr>
              <w:t>umber</w:t>
            </w:r>
            <w:r w:rsidRPr="753E72F8">
              <w:rPr>
                <w:rFonts w:eastAsia="Arial" w:cs="Arial"/>
              </w:rPr>
              <w:t xml:space="preserve"> </w:t>
            </w:r>
          </w:p>
        </w:tc>
        <w:tc>
          <w:tcPr>
            <w:tcW w:w="2906" w:type="dxa"/>
            <w:tcBorders>
              <w:top w:val="single" w:sz="8" w:space="0" w:color="auto"/>
              <w:left w:val="single" w:sz="8" w:space="0" w:color="auto"/>
              <w:bottom w:val="single" w:sz="8" w:space="0" w:color="auto"/>
              <w:right w:val="single" w:sz="8" w:space="0" w:color="auto"/>
            </w:tcBorders>
          </w:tcPr>
          <w:p w14:paraId="2B0E96B0" w14:textId="242C62A2" w:rsidR="68BC3E46" w:rsidRPr="00746F79" w:rsidRDefault="68BC3E46" w:rsidP="00994689">
            <w:pPr>
              <w:spacing w:before="60" w:after="60"/>
              <w:rPr>
                <w:rFonts w:eastAsia="Arial" w:cs="Arial"/>
                <w:b/>
                <w:szCs w:val="28"/>
              </w:rPr>
            </w:pPr>
            <w:r w:rsidRPr="00746F79">
              <w:rPr>
                <w:rFonts w:eastAsia="Arial" w:cs="Arial"/>
                <w:b/>
                <w:szCs w:val="28"/>
              </w:rPr>
              <w:t>Email address</w:t>
            </w:r>
          </w:p>
        </w:tc>
      </w:tr>
      <w:tr w:rsidR="68BC3E46" w14:paraId="2B3C1AFA"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22CFB274" w14:textId="587C5EBA" w:rsidR="68BC3E46" w:rsidRPr="00746F79" w:rsidRDefault="68BC3E46" w:rsidP="00994689">
            <w:pPr>
              <w:spacing w:before="60" w:after="60"/>
              <w:rPr>
                <w:rFonts w:eastAsia="Arial" w:cs="Arial"/>
                <w:szCs w:val="28"/>
              </w:rPr>
            </w:pPr>
            <w:r w:rsidRPr="00746F79">
              <w:rPr>
                <w:rFonts w:eastAsia="Arial" w:cs="Arial"/>
                <w:szCs w:val="28"/>
              </w:rPr>
              <w:t>East Ayrshire</w:t>
            </w:r>
          </w:p>
          <w:p w14:paraId="0E6773A7" w14:textId="364AF2D2" w:rsidR="68BC3E46" w:rsidRPr="00746F79" w:rsidRDefault="68BC3E46" w:rsidP="00994689">
            <w:pPr>
              <w:spacing w:before="60" w:after="60"/>
              <w:rPr>
                <w:rFonts w:eastAsia="Arial" w:cs="Arial"/>
                <w:szCs w:val="28"/>
              </w:rPr>
            </w:pPr>
            <w:r w:rsidRPr="00746F79">
              <w:rPr>
                <w:rFonts w:eastAsia="Arial" w:cs="Arial"/>
                <w:szCs w:val="28"/>
              </w:rPr>
              <w:t>North Ayrshire</w:t>
            </w:r>
          </w:p>
          <w:p w14:paraId="57DB8AFC" w14:textId="6560A070" w:rsidR="68BC3E46" w:rsidRPr="00746F79" w:rsidRDefault="68BC3E46" w:rsidP="00994689">
            <w:pPr>
              <w:spacing w:before="60" w:after="60"/>
              <w:rPr>
                <w:rFonts w:eastAsia="Arial" w:cs="Arial"/>
                <w:szCs w:val="28"/>
              </w:rPr>
            </w:pPr>
            <w:r w:rsidRPr="00746F79">
              <w:rPr>
                <w:rFonts w:eastAsia="Arial" w:cs="Arial"/>
                <w:szCs w:val="28"/>
              </w:rPr>
              <w:t>South Ayrshire</w:t>
            </w:r>
          </w:p>
        </w:tc>
        <w:tc>
          <w:tcPr>
            <w:tcW w:w="1916" w:type="dxa"/>
            <w:tcBorders>
              <w:top w:val="single" w:sz="8" w:space="0" w:color="auto"/>
              <w:left w:val="single" w:sz="8" w:space="0" w:color="auto"/>
              <w:bottom w:val="single" w:sz="8" w:space="0" w:color="auto"/>
              <w:right w:val="single" w:sz="8" w:space="0" w:color="auto"/>
            </w:tcBorders>
          </w:tcPr>
          <w:p w14:paraId="07E0AD45" w14:textId="46F7DC27" w:rsidR="68BC3E46" w:rsidRPr="00746F79" w:rsidRDefault="68BC3E46" w:rsidP="00994689">
            <w:pPr>
              <w:spacing w:before="60" w:after="60"/>
              <w:rPr>
                <w:rFonts w:eastAsia="Arial" w:cs="Arial"/>
                <w:szCs w:val="28"/>
              </w:rPr>
            </w:pPr>
            <w:r w:rsidRPr="00746F79">
              <w:rPr>
                <w:rFonts w:eastAsia="Arial" w:cs="Arial"/>
                <w:szCs w:val="28"/>
              </w:rPr>
              <w:t>Ayrshire Valuation Joint Board</w:t>
            </w:r>
          </w:p>
        </w:tc>
        <w:tc>
          <w:tcPr>
            <w:tcW w:w="1701" w:type="dxa"/>
            <w:tcBorders>
              <w:top w:val="single" w:sz="8" w:space="0" w:color="auto"/>
              <w:left w:val="single" w:sz="8" w:space="0" w:color="auto"/>
              <w:bottom w:val="single" w:sz="8" w:space="0" w:color="auto"/>
              <w:right w:val="single" w:sz="8" w:space="0" w:color="auto"/>
            </w:tcBorders>
          </w:tcPr>
          <w:p w14:paraId="0878F3E9" w14:textId="3FBA4627" w:rsidR="68BC3E46" w:rsidRPr="00746F79" w:rsidRDefault="68BC3E46" w:rsidP="00994689">
            <w:pPr>
              <w:spacing w:before="60" w:after="60"/>
              <w:rPr>
                <w:rFonts w:eastAsia="Arial" w:cs="Arial"/>
                <w:szCs w:val="28"/>
              </w:rPr>
            </w:pPr>
            <w:r w:rsidRPr="00746F79">
              <w:rPr>
                <w:rFonts w:eastAsia="Arial" w:cs="Arial"/>
                <w:szCs w:val="28"/>
              </w:rPr>
              <w:t>01292 612221</w:t>
            </w:r>
          </w:p>
        </w:tc>
        <w:tc>
          <w:tcPr>
            <w:tcW w:w="2906" w:type="dxa"/>
            <w:tcBorders>
              <w:top w:val="single" w:sz="8" w:space="0" w:color="auto"/>
              <w:left w:val="single" w:sz="8" w:space="0" w:color="auto"/>
              <w:bottom w:val="single" w:sz="8" w:space="0" w:color="auto"/>
              <w:right w:val="single" w:sz="8" w:space="0" w:color="auto"/>
            </w:tcBorders>
          </w:tcPr>
          <w:p w14:paraId="288F8DEA" w14:textId="2DC59A7D" w:rsidR="68BC3E46" w:rsidRPr="00746F79" w:rsidRDefault="68BC3E46" w:rsidP="00994689">
            <w:pPr>
              <w:spacing w:before="60" w:after="60"/>
              <w:rPr>
                <w:rFonts w:eastAsia="Arial" w:cs="Arial"/>
                <w:szCs w:val="28"/>
              </w:rPr>
            </w:pPr>
            <w:hyperlink r:id="rId28">
              <w:r w:rsidRPr="00746F79">
                <w:rPr>
                  <w:rStyle w:val="Hyperlink"/>
                  <w:rFonts w:eastAsia="Arial" w:cs="Arial"/>
                  <w:color w:val="0000FF"/>
                  <w:szCs w:val="28"/>
                </w:rPr>
                <w:t>avjb@south-ayrshire.gov.uk</w:t>
              </w:r>
            </w:hyperlink>
          </w:p>
        </w:tc>
      </w:tr>
      <w:tr w:rsidR="68BC3E46" w14:paraId="07788863"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322998E2" w14:textId="5D60471C" w:rsidR="68BC3E46" w:rsidRPr="00746F79" w:rsidRDefault="68BC3E46" w:rsidP="00994689">
            <w:pPr>
              <w:spacing w:before="60" w:after="60"/>
              <w:rPr>
                <w:rFonts w:eastAsia="Arial" w:cs="Arial"/>
                <w:szCs w:val="28"/>
              </w:rPr>
            </w:pPr>
            <w:r w:rsidRPr="00746F79">
              <w:rPr>
                <w:rFonts w:eastAsia="Arial" w:cs="Arial"/>
                <w:szCs w:val="28"/>
              </w:rPr>
              <w:t>Clackmannanshire</w:t>
            </w:r>
          </w:p>
          <w:p w14:paraId="39B9DC0D" w14:textId="5194D42A" w:rsidR="68BC3E46" w:rsidRPr="00746F79" w:rsidRDefault="68BC3E46" w:rsidP="00994689">
            <w:pPr>
              <w:spacing w:before="60" w:after="60"/>
              <w:rPr>
                <w:rFonts w:eastAsia="Arial" w:cs="Arial"/>
                <w:szCs w:val="28"/>
              </w:rPr>
            </w:pPr>
            <w:r w:rsidRPr="00746F79">
              <w:rPr>
                <w:rFonts w:eastAsia="Arial" w:cs="Arial"/>
                <w:szCs w:val="28"/>
              </w:rPr>
              <w:t>Falkirk</w:t>
            </w:r>
          </w:p>
          <w:p w14:paraId="0D0DAA37" w14:textId="3AF591FD" w:rsidR="68BC3E46" w:rsidRPr="00746F79" w:rsidRDefault="68BC3E46" w:rsidP="00994689">
            <w:pPr>
              <w:spacing w:before="60" w:after="60"/>
              <w:rPr>
                <w:rFonts w:eastAsia="Arial" w:cs="Arial"/>
                <w:szCs w:val="28"/>
              </w:rPr>
            </w:pPr>
            <w:r w:rsidRPr="00746F79">
              <w:rPr>
                <w:rFonts w:eastAsia="Arial" w:cs="Arial"/>
                <w:szCs w:val="28"/>
              </w:rPr>
              <w:t>Stirling</w:t>
            </w:r>
          </w:p>
        </w:tc>
        <w:tc>
          <w:tcPr>
            <w:tcW w:w="1916" w:type="dxa"/>
            <w:tcBorders>
              <w:top w:val="single" w:sz="8" w:space="0" w:color="auto"/>
              <w:left w:val="single" w:sz="8" w:space="0" w:color="auto"/>
              <w:bottom w:val="single" w:sz="8" w:space="0" w:color="auto"/>
              <w:right w:val="single" w:sz="8" w:space="0" w:color="auto"/>
            </w:tcBorders>
          </w:tcPr>
          <w:p w14:paraId="072C898D" w14:textId="571E281C" w:rsidR="68BC3E46" w:rsidRPr="00746F79" w:rsidRDefault="68BC3E46" w:rsidP="00994689">
            <w:pPr>
              <w:spacing w:before="60" w:after="60"/>
              <w:rPr>
                <w:rFonts w:eastAsia="Arial" w:cs="Arial"/>
                <w:szCs w:val="28"/>
              </w:rPr>
            </w:pPr>
            <w:r w:rsidRPr="00746F79">
              <w:rPr>
                <w:rFonts w:eastAsia="Arial" w:cs="Arial"/>
                <w:szCs w:val="28"/>
              </w:rPr>
              <w:t>Central Scotland Valuation Joint Board</w:t>
            </w:r>
          </w:p>
        </w:tc>
        <w:tc>
          <w:tcPr>
            <w:tcW w:w="1701" w:type="dxa"/>
            <w:tcBorders>
              <w:top w:val="single" w:sz="8" w:space="0" w:color="auto"/>
              <w:left w:val="single" w:sz="8" w:space="0" w:color="auto"/>
              <w:bottom w:val="single" w:sz="8" w:space="0" w:color="auto"/>
              <w:right w:val="single" w:sz="8" w:space="0" w:color="auto"/>
            </w:tcBorders>
          </w:tcPr>
          <w:p w14:paraId="40327ABA" w14:textId="5A35A595" w:rsidR="68BC3E46" w:rsidRPr="00746F79" w:rsidRDefault="68BC3E46" w:rsidP="00994689">
            <w:pPr>
              <w:spacing w:before="60" w:after="60"/>
              <w:rPr>
                <w:rFonts w:eastAsia="Arial" w:cs="Arial"/>
                <w:szCs w:val="28"/>
              </w:rPr>
            </w:pPr>
            <w:r w:rsidRPr="00746F79">
              <w:rPr>
                <w:rFonts w:eastAsia="Arial" w:cs="Arial"/>
                <w:szCs w:val="28"/>
              </w:rPr>
              <w:t>01786 892289</w:t>
            </w:r>
          </w:p>
        </w:tc>
        <w:tc>
          <w:tcPr>
            <w:tcW w:w="2906" w:type="dxa"/>
            <w:tcBorders>
              <w:top w:val="single" w:sz="8" w:space="0" w:color="auto"/>
              <w:left w:val="single" w:sz="8" w:space="0" w:color="auto"/>
              <w:bottom w:val="single" w:sz="8" w:space="0" w:color="auto"/>
              <w:right w:val="single" w:sz="8" w:space="0" w:color="auto"/>
            </w:tcBorders>
          </w:tcPr>
          <w:p w14:paraId="7FCD17CB" w14:textId="10C46A7B" w:rsidR="68BC3E46" w:rsidRPr="00746F79" w:rsidRDefault="68BC3E46" w:rsidP="00994689">
            <w:pPr>
              <w:spacing w:before="60" w:after="60"/>
              <w:rPr>
                <w:rFonts w:eastAsia="Arial" w:cs="Arial"/>
                <w:szCs w:val="28"/>
              </w:rPr>
            </w:pPr>
            <w:hyperlink r:id="rId29">
              <w:r w:rsidRPr="00746F79">
                <w:rPr>
                  <w:rStyle w:val="Hyperlink"/>
                  <w:rFonts w:eastAsia="Arial" w:cs="Arial"/>
                  <w:color w:val="0000FF"/>
                  <w:szCs w:val="28"/>
                </w:rPr>
                <w:t>registration@centralscotland-vjb.gov.uk</w:t>
              </w:r>
            </w:hyperlink>
          </w:p>
        </w:tc>
      </w:tr>
      <w:tr w:rsidR="68BC3E46" w14:paraId="28F3950A"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4EFC50B0" w14:textId="25462B70" w:rsidR="68BC3E46" w:rsidRPr="00746F79" w:rsidRDefault="68BC3E46" w:rsidP="00994689">
            <w:pPr>
              <w:spacing w:before="60" w:after="60"/>
              <w:rPr>
                <w:rFonts w:eastAsia="Arial" w:cs="Arial"/>
                <w:szCs w:val="28"/>
              </w:rPr>
            </w:pPr>
            <w:r w:rsidRPr="00746F79">
              <w:rPr>
                <w:rFonts w:eastAsia="Arial" w:cs="Arial"/>
                <w:szCs w:val="28"/>
              </w:rPr>
              <w:t>Dumfries and Galloway</w:t>
            </w:r>
          </w:p>
        </w:tc>
        <w:tc>
          <w:tcPr>
            <w:tcW w:w="1916" w:type="dxa"/>
            <w:tcBorders>
              <w:top w:val="single" w:sz="8" w:space="0" w:color="auto"/>
              <w:left w:val="single" w:sz="8" w:space="0" w:color="auto"/>
              <w:bottom w:val="single" w:sz="8" w:space="0" w:color="auto"/>
              <w:right w:val="single" w:sz="8" w:space="0" w:color="auto"/>
            </w:tcBorders>
          </w:tcPr>
          <w:p w14:paraId="036D42D7" w14:textId="771E17C0" w:rsidR="68BC3E46" w:rsidRPr="00746F79" w:rsidRDefault="68BC3E46" w:rsidP="00994689">
            <w:pPr>
              <w:spacing w:before="60" w:after="60"/>
              <w:rPr>
                <w:rFonts w:eastAsia="Arial" w:cs="Arial"/>
                <w:szCs w:val="28"/>
              </w:rPr>
            </w:pPr>
            <w:r w:rsidRPr="00746F79">
              <w:rPr>
                <w:rFonts w:eastAsia="Arial" w:cs="Arial"/>
                <w:szCs w:val="28"/>
              </w:rPr>
              <w:t>Dumfries and Galloway Council</w:t>
            </w:r>
          </w:p>
        </w:tc>
        <w:tc>
          <w:tcPr>
            <w:tcW w:w="1701" w:type="dxa"/>
            <w:tcBorders>
              <w:top w:val="single" w:sz="8" w:space="0" w:color="auto"/>
              <w:left w:val="single" w:sz="8" w:space="0" w:color="auto"/>
              <w:bottom w:val="single" w:sz="8" w:space="0" w:color="auto"/>
              <w:right w:val="single" w:sz="8" w:space="0" w:color="auto"/>
            </w:tcBorders>
          </w:tcPr>
          <w:p w14:paraId="58FDA4BA" w14:textId="55D9913E" w:rsidR="68BC3E46" w:rsidRPr="00746F79" w:rsidRDefault="68BC3E46" w:rsidP="00994689">
            <w:pPr>
              <w:spacing w:before="60" w:after="60"/>
              <w:rPr>
                <w:rFonts w:eastAsia="Arial" w:cs="Arial"/>
                <w:szCs w:val="28"/>
              </w:rPr>
            </w:pPr>
            <w:r w:rsidRPr="00746F79">
              <w:rPr>
                <w:rFonts w:eastAsia="Arial" w:cs="Arial"/>
                <w:szCs w:val="28"/>
              </w:rPr>
              <w:t>01387 260627</w:t>
            </w:r>
          </w:p>
        </w:tc>
        <w:tc>
          <w:tcPr>
            <w:tcW w:w="2906" w:type="dxa"/>
            <w:tcBorders>
              <w:top w:val="single" w:sz="8" w:space="0" w:color="auto"/>
              <w:left w:val="single" w:sz="8" w:space="0" w:color="auto"/>
              <w:bottom w:val="single" w:sz="8" w:space="0" w:color="auto"/>
              <w:right w:val="single" w:sz="8" w:space="0" w:color="auto"/>
            </w:tcBorders>
          </w:tcPr>
          <w:p w14:paraId="5AF79C16" w14:textId="79EE6C40" w:rsidR="68BC3E46" w:rsidRPr="00746F79" w:rsidRDefault="68BC3E46" w:rsidP="00994689">
            <w:pPr>
              <w:spacing w:before="60" w:after="60"/>
              <w:rPr>
                <w:rFonts w:eastAsia="Arial" w:cs="Arial"/>
                <w:szCs w:val="28"/>
              </w:rPr>
            </w:pPr>
            <w:hyperlink r:id="rId30">
              <w:r w:rsidRPr="00746F79">
                <w:rPr>
                  <w:rStyle w:val="Hyperlink"/>
                  <w:rFonts w:eastAsia="Arial" w:cs="Arial"/>
                  <w:color w:val="0000FF"/>
                  <w:szCs w:val="28"/>
                </w:rPr>
                <w:t>ero@dumgal.gov.uk</w:t>
              </w:r>
            </w:hyperlink>
          </w:p>
        </w:tc>
      </w:tr>
      <w:tr w:rsidR="68BC3E46" w14:paraId="1B19E469"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284E62ED" w14:textId="77777777" w:rsidR="00A748A8" w:rsidRDefault="68BC3E46" w:rsidP="00994689">
            <w:pPr>
              <w:spacing w:before="60" w:after="60"/>
              <w:rPr>
                <w:rFonts w:eastAsia="Arial" w:cs="Arial"/>
                <w:szCs w:val="28"/>
              </w:rPr>
            </w:pPr>
            <w:r w:rsidRPr="00746F79">
              <w:rPr>
                <w:rFonts w:eastAsia="Arial" w:cs="Arial"/>
                <w:szCs w:val="28"/>
              </w:rPr>
              <w:t>East Dunbartonshire</w:t>
            </w:r>
          </w:p>
          <w:p w14:paraId="69DF40F0" w14:textId="22080256" w:rsidR="68BC3E46" w:rsidRPr="00746F79" w:rsidRDefault="68BC3E46" w:rsidP="00994689">
            <w:pPr>
              <w:spacing w:before="60" w:after="60"/>
              <w:rPr>
                <w:rFonts w:eastAsia="Arial" w:cs="Arial"/>
                <w:szCs w:val="28"/>
              </w:rPr>
            </w:pPr>
            <w:r w:rsidRPr="00746F79">
              <w:rPr>
                <w:rFonts w:eastAsia="Arial" w:cs="Arial"/>
                <w:szCs w:val="28"/>
              </w:rPr>
              <w:t>West Dunbartonshire</w:t>
            </w:r>
          </w:p>
          <w:p w14:paraId="4A6A6533" w14:textId="6235F516" w:rsidR="68BC3E46" w:rsidRPr="00746F79" w:rsidRDefault="68BC3E46" w:rsidP="00994689">
            <w:pPr>
              <w:spacing w:before="60" w:after="60"/>
              <w:rPr>
                <w:rFonts w:eastAsia="Arial" w:cs="Arial"/>
                <w:szCs w:val="28"/>
              </w:rPr>
            </w:pPr>
            <w:r w:rsidRPr="00746F79">
              <w:rPr>
                <w:rFonts w:eastAsia="Arial" w:cs="Arial"/>
                <w:szCs w:val="28"/>
              </w:rPr>
              <w:t>Argyll &amp; Bute</w:t>
            </w:r>
          </w:p>
        </w:tc>
        <w:tc>
          <w:tcPr>
            <w:tcW w:w="1916" w:type="dxa"/>
            <w:tcBorders>
              <w:top w:val="single" w:sz="8" w:space="0" w:color="auto"/>
              <w:left w:val="single" w:sz="8" w:space="0" w:color="auto"/>
              <w:bottom w:val="single" w:sz="8" w:space="0" w:color="auto"/>
              <w:right w:val="single" w:sz="8" w:space="0" w:color="auto"/>
            </w:tcBorders>
          </w:tcPr>
          <w:p w14:paraId="0FD7E90D" w14:textId="28E9A0B9" w:rsidR="68BC3E46" w:rsidRPr="00746F79" w:rsidRDefault="68BC3E46" w:rsidP="00994689">
            <w:pPr>
              <w:spacing w:before="60" w:after="60"/>
              <w:rPr>
                <w:rFonts w:eastAsia="Arial" w:cs="Arial"/>
                <w:szCs w:val="28"/>
              </w:rPr>
            </w:pPr>
            <w:r w:rsidRPr="00746F79">
              <w:rPr>
                <w:rFonts w:eastAsia="Arial" w:cs="Arial"/>
                <w:szCs w:val="28"/>
              </w:rPr>
              <w:t>Dunbarton-</w:t>
            </w:r>
          </w:p>
          <w:p w14:paraId="528AE329" w14:textId="4B0848C6" w:rsidR="68BC3E46" w:rsidRPr="00746F79" w:rsidRDefault="68BC3E46" w:rsidP="00994689">
            <w:pPr>
              <w:spacing w:before="60" w:after="60"/>
              <w:rPr>
                <w:rFonts w:eastAsia="Arial" w:cs="Arial"/>
                <w:szCs w:val="28"/>
              </w:rPr>
            </w:pPr>
            <w:r w:rsidRPr="00746F79">
              <w:rPr>
                <w:rFonts w:eastAsia="Arial" w:cs="Arial"/>
                <w:szCs w:val="28"/>
              </w:rPr>
              <w:t>shire &amp; Argyll &amp; Bute Valuation Joint Board</w:t>
            </w:r>
          </w:p>
        </w:tc>
        <w:tc>
          <w:tcPr>
            <w:tcW w:w="1701" w:type="dxa"/>
            <w:tcBorders>
              <w:top w:val="single" w:sz="8" w:space="0" w:color="auto"/>
              <w:left w:val="single" w:sz="8" w:space="0" w:color="auto"/>
              <w:bottom w:val="single" w:sz="8" w:space="0" w:color="auto"/>
              <w:right w:val="single" w:sz="8" w:space="0" w:color="auto"/>
            </w:tcBorders>
          </w:tcPr>
          <w:p w14:paraId="599E87B6" w14:textId="17DCB078" w:rsidR="68BC3E46" w:rsidRPr="00746F79" w:rsidRDefault="68BC3E46" w:rsidP="00994689">
            <w:pPr>
              <w:spacing w:before="60" w:after="60"/>
              <w:rPr>
                <w:rFonts w:eastAsia="Arial" w:cs="Arial"/>
                <w:szCs w:val="28"/>
              </w:rPr>
            </w:pPr>
            <w:r w:rsidRPr="00746F79">
              <w:rPr>
                <w:rFonts w:eastAsia="Arial" w:cs="Arial"/>
                <w:szCs w:val="28"/>
              </w:rPr>
              <w:t>0800 980 0471</w:t>
            </w:r>
          </w:p>
        </w:tc>
        <w:tc>
          <w:tcPr>
            <w:tcW w:w="2906" w:type="dxa"/>
            <w:tcBorders>
              <w:top w:val="single" w:sz="8" w:space="0" w:color="auto"/>
              <w:left w:val="single" w:sz="8" w:space="0" w:color="auto"/>
              <w:bottom w:val="single" w:sz="8" w:space="0" w:color="auto"/>
              <w:right w:val="single" w:sz="8" w:space="0" w:color="auto"/>
            </w:tcBorders>
          </w:tcPr>
          <w:p w14:paraId="62E25A17" w14:textId="4CD40DF1" w:rsidR="68BC3E46" w:rsidRPr="00746F79" w:rsidRDefault="3C09EE12" w:rsidP="6309BF95">
            <w:pPr>
              <w:spacing w:before="60" w:after="60"/>
              <w:rPr>
                <w:rFonts w:eastAsia="Arial" w:cs="Arial"/>
              </w:rPr>
            </w:pPr>
            <w:hyperlink r:id="rId31">
              <w:r w:rsidRPr="68E11324">
                <w:rPr>
                  <w:rStyle w:val="Hyperlink"/>
                  <w:rFonts w:eastAsia="Arial" w:cs="Arial"/>
                  <w:color w:val="0000FF"/>
                </w:rPr>
                <w:t>assessor@dab-vjb.gov.uk</w:t>
              </w:r>
            </w:hyperlink>
          </w:p>
        </w:tc>
      </w:tr>
      <w:tr w:rsidR="68BC3E46" w14:paraId="743C2F8F"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43C33989" w14:textId="7E27B914" w:rsidR="68BC3E46" w:rsidRPr="00746F79" w:rsidRDefault="68BC3E46" w:rsidP="00994689">
            <w:pPr>
              <w:spacing w:before="60" w:after="60"/>
              <w:rPr>
                <w:rFonts w:eastAsia="Arial" w:cs="Arial"/>
                <w:szCs w:val="28"/>
              </w:rPr>
            </w:pPr>
            <w:r w:rsidRPr="00746F79">
              <w:rPr>
                <w:rFonts w:eastAsia="Arial" w:cs="Arial"/>
                <w:szCs w:val="28"/>
              </w:rPr>
              <w:t>Dundee City</w:t>
            </w:r>
          </w:p>
        </w:tc>
        <w:tc>
          <w:tcPr>
            <w:tcW w:w="1916" w:type="dxa"/>
            <w:tcBorders>
              <w:top w:val="single" w:sz="8" w:space="0" w:color="auto"/>
              <w:left w:val="single" w:sz="8" w:space="0" w:color="auto"/>
              <w:bottom w:val="single" w:sz="8" w:space="0" w:color="auto"/>
              <w:right w:val="single" w:sz="8" w:space="0" w:color="auto"/>
            </w:tcBorders>
          </w:tcPr>
          <w:p w14:paraId="2D40BAEE" w14:textId="604BEA56" w:rsidR="68BC3E46" w:rsidRPr="00746F79" w:rsidRDefault="68BC3E46" w:rsidP="00994689">
            <w:pPr>
              <w:spacing w:before="60" w:after="60"/>
              <w:rPr>
                <w:rFonts w:eastAsia="Arial" w:cs="Arial"/>
                <w:szCs w:val="28"/>
              </w:rPr>
            </w:pPr>
            <w:r w:rsidRPr="00746F79">
              <w:rPr>
                <w:rFonts w:eastAsia="Arial" w:cs="Arial"/>
                <w:szCs w:val="28"/>
              </w:rPr>
              <w:t>Dundee City Council</w:t>
            </w:r>
          </w:p>
        </w:tc>
        <w:tc>
          <w:tcPr>
            <w:tcW w:w="1701" w:type="dxa"/>
            <w:tcBorders>
              <w:top w:val="single" w:sz="8" w:space="0" w:color="auto"/>
              <w:left w:val="single" w:sz="8" w:space="0" w:color="auto"/>
              <w:bottom w:val="single" w:sz="8" w:space="0" w:color="auto"/>
              <w:right w:val="single" w:sz="8" w:space="0" w:color="auto"/>
            </w:tcBorders>
          </w:tcPr>
          <w:p w14:paraId="39F3B6AD" w14:textId="538CE904" w:rsidR="68BC3E46" w:rsidRPr="00746F79" w:rsidRDefault="68BC3E46" w:rsidP="00994689">
            <w:pPr>
              <w:spacing w:before="60" w:after="60"/>
              <w:rPr>
                <w:rFonts w:eastAsia="Arial" w:cs="Arial"/>
                <w:szCs w:val="28"/>
              </w:rPr>
            </w:pPr>
            <w:r w:rsidRPr="00746F79">
              <w:rPr>
                <w:rFonts w:eastAsia="Arial" w:cs="Arial"/>
                <w:szCs w:val="28"/>
              </w:rPr>
              <w:t>01382 434444</w:t>
            </w:r>
          </w:p>
        </w:tc>
        <w:tc>
          <w:tcPr>
            <w:tcW w:w="2906" w:type="dxa"/>
            <w:tcBorders>
              <w:top w:val="single" w:sz="8" w:space="0" w:color="auto"/>
              <w:left w:val="single" w:sz="8" w:space="0" w:color="auto"/>
              <w:bottom w:val="single" w:sz="8" w:space="0" w:color="auto"/>
              <w:right w:val="single" w:sz="8" w:space="0" w:color="auto"/>
            </w:tcBorders>
          </w:tcPr>
          <w:p w14:paraId="30AF5200" w14:textId="5FD4160B" w:rsidR="68BC3E46" w:rsidRPr="00746F79" w:rsidRDefault="68BC3E46" w:rsidP="00994689">
            <w:pPr>
              <w:spacing w:before="60" w:after="60"/>
              <w:rPr>
                <w:rFonts w:eastAsia="Arial" w:cs="Arial"/>
                <w:szCs w:val="28"/>
              </w:rPr>
            </w:pPr>
            <w:hyperlink r:id="rId32">
              <w:r w:rsidRPr="00746F79">
                <w:rPr>
                  <w:rStyle w:val="Hyperlink"/>
                  <w:rFonts w:eastAsia="Arial" w:cs="Arial"/>
                  <w:color w:val="0000FF"/>
                  <w:szCs w:val="28"/>
                </w:rPr>
                <w:t>ero@dundeecity.gov.uk</w:t>
              </w:r>
            </w:hyperlink>
          </w:p>
        </w:tc>
      </w:tr>
      <w:tr w:rsidR="68BC3E46" w14:paraId="64DD6A18"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2EB55E17" w14:textId="63A142AA" w:rsidR="68BC3E46" w:rsidRPr="00746F79" w:rsidRDefault="68BC3E46" w:rsidP="00994689">
            <w:pPr>
              <w:spacing w:before="60" w:after="60"/>
              <w:rPr>
                <w:rFonts w:eastAsia="Arial" w:cs="Arial"/>
                <w:szCs w:val="28"/>
              </w:rPr>
            </w:pPr>
            <w:r w:rsidRPr="00746F79">
              <w:rPr>
                <w:rFonts w:eastAsia="Arial" w:cs="Arial"/>
                <w:szCs w:val="28"/>
              </w:rPr>
              <w:t>Fife</w:t>
            </w:r>
          </w:p>
        </w:tc>
        <w:tc>
          <w:tcPr>
            <w:tcW w:w="1916" w:type="dxa"/>
            <w:tcBorders>
              <w:top w:val="single" w:sz="8" w:space="0" w:color="auto"/>
              <w:left w:val="single" w:sz="8" w:space="0" w:color="auto"/>
              <w:bottom w:val="single" w:sz="8" w:space="0" w:color="auto"/>
              <w:right w:val="single" w:sz="8" w:space="0" w:color="auto"/>
            </w:tcBorders>
          </w:tcPr>
          <w:p w14:paraId="2CAA94C1" w14:textId="6D2A2282" w:rsidR="68BC3E46" w:rsidRPr="00746F79" w:rsidRDefault="68BC3E46" w:rsidP="00994689">
            <w:pPr>
              <w:spacing w:before="60" w:after="60"/>
              <w:rPr>
                <w:rFonts w:eastAsia="Arial" w:cs="Arial"/>
                <w:szCs w:val="28"/>
              </w:rPr>
            </w:pPr>
            <w:r w:rsidRPr="00746F79">
              <w:rPr>
                <w:rFonts w:eastAsia="Arial" w:cs="Arial"/>
                <w:szCs w:val="28"/>
              </w:rPr>
              <w:t>Fife Council</w:t>
            </w:r>
          </w:p>
        </w:tc>
        <w:tc>
          <w:tcPr>
            <w:tcW w:w="1701" w:type="dxa"/>
            <w:tcBorders>
              <w:top w:val="single" w:sz="8" w:space="0" w:color="auto"/>
              <w:left w:val="single" w:sz="8" w:space="0" w:color="auto"/>
              <w:bottom w:val="single" w:sz="8" w:space="0" w:color="auto"/>
              <w:right w:val="single" w:sz="8" w:space="0" w:color="auto"/>
            </w:tcBorders>
          </w:tcPr>
          <w:p w14:paraId="31B85EB2" w14:textId="3C876281" w:rsidR="68BC3E46" w:rsidRPr="00746F79" w:rsidRDefault="68BC3E46" w:rsidP="00994689">
            <w:pPr>
              <w:spacing w:before="60" w:after="60"/>
              <w:rPr>
                <w:rFonts w:eastAsia="Arial" w:cs="Arial"/>
                <w:szCs w:val="28"/>
              </w:rPr>
            </w:pPr>
            <w:r w:rsidRPr="00746F79">
              <w:rPr>
                <w:rFonts w:eastAsia="Arial" w:cs="Arial"/>
                <w:szCs w:val="28"/>
              </w:rPr>
              <w:t>03451 555511</w:t>
            </w:r>
          </w:p>
        </w:tc>
        <w:tc>
          <w:tcPr>
            <w:tcW w:w="2906" w:type="dxa"/>
            <w:tcBorders>
              <w:top w:val="single" w:sz="8" w:space="0" w:color="auto"/>
              <w:left w:val="single" w:sz="8" w:space="0" w:color="auto"/>
              <w:bottom w:val="single" w:sz="8" w:space="0" w:color="auto"/>
              <w:right w:val="single" w:sz="8" w:space="0" w:color="auto"/>
            </w:tcBorders>
          </w:tcPr>
          <w:p w14:paraId="71DF538A" w14:textId="665E8ACC" w:rsidR="68BC3E46" w:rsidRPr="00746F79" w:rsidRDefault="68BC3E46" w:rsidP="00994689">
            <w:pPr>
              <w:spacing w:before="60" w:after="60"/>
              <w:rPr>
                <w:rFonts w:eastAsia="Arial" w:cs="Arial"/>
                <w:szCs w:val="28"/>
              </w:rPr>
            </w:pPr>
            <w:hyperlink r:id="rId33">
              <w:r w:rsidRPr="00746F79">
                <w:rPr>
                  <w:rStyle w:val="Hyperlink"/>
                  <w:rFonts w:eastAsia="Arial" w:cs="Arial"/>
                  <w:color w:val="0000FF"/>
                  <w:szCs w:val="28"/>
                </w:rPr>
                <w:t>election.enquiries@fife.gov.uk</w:t>
              </w:r>
            </w:hyperlink>
          </w:p>
        </w:tc>
      </w:tr>
      <w:tr w:rsidR="68BC3E46" w14:paraId="41B64DA3"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1BF90567" w14:textId="54E999E1" w:rsidR="68BC3E46" w:rsidRPr="00746F79" w:rsidRDefault="68BC3E46" w:rsidP="00994689">
            <w:pPr>
              <w:spacing w:before="60" w:after="60"/>
              <w:rPr>
                <w:rFonts w:eastAsia="Arial" w:cs="Arial"/>
                <w:szCs w:val="28"/>
              </w:rPr>
            </w:pPr>
            <w:r w:rsidRPr="00746F79">
              <w:rPr>
                <w:rFonts w:eastAsia="Arial" w:cs="Arial"/>
                <w:szCs w:val="28"/>
              </w:rPr>
              <w:t>Glasgow City</w:t>
            </w:r>
          </w:p>
        </w:tc>
        <w:tc>
          <w:tcPr>
            <w:tcW w:w="1916" w:type="dxa"/>
            <w:tcBorders>
              <w:top w:val="single" w:sz="8" w:space="0" w:color="auto"/>
              <w:left w:val="single" w:sz="8" w:space="0" w:color="auto"/>
              <w:bottom w:val="single" w:sz="8" w:space="0" w:color="auto"/>
              <w:right w:val="single" w:sz="8" w:space="0" w:color="auto"/>
            </w:tcBorders>
          </w:tcPr>
          <w:p w14:paraId="3799A4CF" w14:textId="3A10C464" w:rsidR="68BC3E46" w:rsidRPr="00746F79" w:rsidRDefault="68BC3E46" w:rsidP="00994689">
            <w:pPr>
              <w:spacing w:before="60" w:after="60"/>
              <w:rPr>
                <w:rFonts w:eastAsia="Arial" w:cs="Arial"/>
                <w:szCs w:val="28"/>
              </w:rPr>
            </w:pPr>
            <w:r w:rsidRPr="00746F79">
              <w:rPr>
                <w:rFonts w:eastAsia="Arial" w:cs="Arial"/>
                <w:szCs w:val="28"/>
              </w:rPr>
              <w:t>Glasgow City Council</w:t>
            </w:r>
          </w:p>
        </w:tc>
        <w:tc>
          <w:tcPr>
            <w:tcW w:w="1701" w:type="dxa"/>
            <w:tcBorders>
              <w:top w:val="single" w:sz="8" w:space="0" w:color="auto"/>
              <w:left w:val="single" w:sz="8" w:space="0" w:color="auto"/>
              <w:bottom w:val="single" w:sz="8" w:space="0" w:color="auto"/>
              <w:right w:val="single" w:sz="8" w:space="0" w:color="auto"/>
            </w:tcBorders>
          </w:tcPr>
          <w:p w14:paraId="78F0D30C" w14:textId="72B7B028" w:rsidR="68BC3E46" w:rsidRPr="00746F79" w:rsidRDefault="68BC3E46" w:rsidP="00994689">
            <w:pPr>
              <w:spacing w:before="60" w:after="60"/>
              <w:rPr>
                <w:rFonts w:eastAsia="Arial" w:cs="Arial"/>
                <w:szCs w:val="28"/>
              </w:rPr>
            </w:pPr>
            <w:r w:rsidRPr="00746F79">
              <w:rPr>
                <w:rFonts w:eastAsia="Arial" w:cs="Arial"/>
                <w:szCs w:val="28"/>
              </w:rPr>
              <w:t>0141 287 4444</w:t>
            </w:r>
          </w:p>
          <w:p w14:paraId="7C1C47E6" w14:textId="420C12B2" w:rsidR="68BC3E46" w:rsidRPr="00746F79" w:rsidRDefault="68BC3E46" w:rsidP="00994689">
            <w:pPr>
              <w:spacing w:before="60" w:after="60"/>
              <w:rPr>
                <w:rFonts w:eastAsia="Arial" w:cs="Arial"/>
                <w:color w:val="FF0000"/>
                <w:szCs w:val="28"/>
              </w:rPr>
            </w:pPr>
          </w:p>
        </w:tc>
        <w:tc>
          <w:tcPr>
            <w:tcW w:w="2906" w:type="dxa"/>
            <w:tcBorders>
              <w:top w:val="single" w:sz="8" w:space="0" w:color="auto"/>
              <w:left w:val="single" w:sz="8" w:space="0" w:color="auto"/>
              <w:bottom w:val="single" w:sz="8" w:space="0" w:color="auto"/>
              <w:right w:val="single" w:sz="8" w:space="0" w:color="auto"/>
            </w:tcBorders>
          </w:tcPr>
          <w:p w14:paraId="1435640A" w14:textId="53FF960A" w:rsidR="68BC3E46" w:rsidRPr="00746F79" w:rsidRDefault="68BC3E46" w:rsidP="00994689">
            <w:pPr>
              <w:spacing w:before="60" w:after="60"/>
              <w:rPr>
                <w:rFonts w:eastAsia="Arial" w:cs="Arial"/>
                <w:szCs w:val="28"/>
              </w:rPr>
            </w:pPr>
            <w:hyperlink r:id="rId34">
              <w:r w:rsidRPr="00746F79">
                <w:rPr>
                  <w:rStyle w:val="Hyperlink"/>
                  <w:rFonts w:eastAsia="Arial" w:cs="Arial"/>
                  <w:color w:val="0000FF"/>
                  <w:szCs w:val="28"/>
                </w:rPr>
                <w:t>voters.roll@fs.glasgow.gov.uk</w:t>
              </w:r>
            </w:hyperlink>
          </w:p>
        </w:tc>
      </w:tr>
      <w:tr w:rsidR="68BC3E46" w14:paraId="74E68EA3"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08C804F4" w14:textId="3DA3BBA6" w:rsidR="68BC3E46" w:rsidRPr="00746F79" w:rsidRDefault="68BC3E46" w:rsidP="00994689">
            <w:pPr>
              <w:spacing w:before="60" w:after="60"/>
              <w:rPr>
                <w:rFonts w:eastAsia="Arial" w:cs="Arial"/>
                <w:szCs w:val="28"/>
              </w:rPr>
            </w:pPr>
            <w:r w:rsidRPr="00746F79">
              <w:rPr>
                <w:rFonts w:eastAsia="Arial" w:cs="Arial"/>
                <w:szCs w:val="28"/>
              </w:rPr>
              <w:t>Aberdeen City Aberdeenshire</w:t>
            </w:r>
          </w:p>
          <w:p w14:paraId="68BBF1F7" w14:textId="37455141" w:rsidR="68BC3E46" w:rsidRPr="00746F79" w:rsidRDefault="68BC3E46" w:rsidP="00994689">
            <w:pPr>
              <w:spacing w:before="60" w:after="60"/>
              <w:rPr>
                <w:rFonts w:eastAsia="Arial" w:cs="Arial"/>
                <w:szCs w:val="28"/>
              </w:rPr>
            </w:pPr>
            <w:r w:rsidRPr="00746F79">
              <w:rPr>
                <w:rFonts w:eastAsia="Arial" w:cs="Arial"/>
                <w:szCs w:val="28"/>
              </w:rPr>
              <w:t>Moray</w:t>
            </w:r>
          </w:p>
        </w:tc>
        <w:tc>
          <w:tcPr>
            <w:tcW w:w="1916" w:type="dxa"/>
            <w:tcBorders>
              <w:top w:val="single" w:sz="8" w:space="0" w:color="auto"/>
              <w:left w:val="single" w:sz="8" w:space="0" w:color="auto"/>
              <w:bottom w:val="single" w:sz="8" w:space="0" w:color="auto"/>
              <w:right w:val="single" w:sz="8" w:space="0" w:color="auto"/>
            </w:tcBorders>
          </w:tcPr>
          <w:p w14:paraId="1932FC14" w14:textId="688BAF3E" w:rsidR="68BC3E46" w:rsidRPr="00746F79" w:rsidRDefault="68BC3E46" w:rsidP="00994689">
            <w:pPr>
              <w:spacing w:before="60" w:after="60"/>
              <w:rPr>
                <w:rFonts w:eastAsia="Arial" w:cs="Arial"/>
                <w:szCs w:val="28"/>
              </w:rPr>
            </w:pPr>
            <w:r w:rsidRPr="00746F79">
              <w:rPr>
                <w:rFonts w:eastAsia="Arial" w:cs="Arial"/>
                <w:szCs w:val="28"/>
              </w:rPr>
              <w:t>Grampian Electoral Registration Office</w:t>
            </w:r>
          </w:p>
        </w:tc>
        <w:tc>
          <w:tcPr>
            <w:tcW w:w="1701" w:type="dxa"/>
            <w:tcBorders>
              <w:top w:val="single" w:sz="8" w:space="0" w:color="auto"/>
              <w:left w:val="single" w:sz="8" w:space="0" w:color="auto"/>
              <w:bottom w:val="single" w:sz="8" w:space="0" w:color="auto"/>
              <w:right w:val="single" w:sz="8" w:space="0" w:color="auto"/>
            </w:tcBorders>
          </w:tcPr>
          <w:p w14:paraId="1883E1B7" w14:textId="224913DC" w:rsidR="68BC3E46" w:rsidRPr="00746F79" w:rsidRDefault="68BC3E46" w:rsidP="00994689">
            <w:pPr>
              <w:spacing w:before="60" w:after="60"/>
              <w:rPr>
                <w:rFonts w:eastAsia="Arial" w:cs="Arial"/>
                <w:szCs w:val="28"/>
              </w:rPr>
            </w:pPr>
            <w:r w:rsidRPr="00746F79">
              <w:rPr>
                <w:rFonts w:eastAsia="Arial" w:cs="Arial"/>
                <w:szCs w:val="28"/>
              </w:rPr>
              <w:t>01224 068400</w:t>
            </w:r>
          </w:p>
        </w:tc>
        <w:tc>
          <w:tcPr>
            <w:tcW w:w="2906" w:type="dxa"/>
            <w:tcBorders>
              <w:top w:val="single" w:sz="8" w:space="0" w:color="auto"/>
              <w:left w:val="single" w:sz="8" w:space="0" w:color="auto"/>
              <w:bottom w:val="single" w:sz="8" w:space="0" w:color="auto"/>
              <w:right w:val="single" w:sz="8" w:space="0" w:color="auto"/>
            </w:tcBorders>
          </w:tcPr>
          <w:p w14:paraId="32ABDA29" w14:textId="73C2C6A3" w:rsidR="68BC3E46" w:rsidRPr="00746F79" w:rsidRDefault="41669CDF" w:rsidP="6309BF95">
            <w:pPr>
              <w:spacing w:before="60" w:after="60"/>
              <w:rPr>
                <w:rFonts w:eastAsia="Arial" w:cs="Arial"/>
              </w:rPr>
            </w:pPr>
            <w:hyperlink r:id="rId35">
              <w:r w:rsidRPr="6309BF95">
                <w:rPr>
                  <w:rStyle w:val="Hyperlink"/>
                  <w:rFonts w:eastAsia="Arial" w:cs="Arial"/>
                </w:rPr>
                <w:t>ero@grampian-ero.gov.uk</w:t>
              </w:r>
            </w:hyperlink>
            <w:r w:rsidRPr="6309BF95">
              <w:rPr>
                <w:rFonts w:eastAsia="Arial" w:cs="Arial"/>
                <w:color w:val="0000FF"/>
              </w:rPr>
              <w:t xml:space="preserve"> </w:t>
            </w:r>
          </w:p>
        </w:tc>
      </w:tr>
      <w:tr w:rsidR="68BC3E46" w14:paraId="2DD41362"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5786BDFC" w14:textId="356315F7" w:rsidR="68BC3E46" w:rsidRPr="00746F79" w:rsidRDefault="68BC3E46" w:rsidP="00994689">
            <w:pPr>
              <w:spacing w:before="60" w:after="60"/>
              <w:rPr>
                <w:rFonts w:eastAsia="Arial" w:cs="Arial"/>
                <w:szCs w:val="28"/>
              </w:rPr>
            </w:pPr>
            <w:r w:rsidRPr="00746F79">
              <w:rPr>
                <w:rFonts w:eastAsia="Arial" w:cs="Arial"/>
                <w:szCs w:val="28"/>
              </w:rPr>
              <w:t>Highland</w:t>
            </w:r>
          </w:p>
          <w:p w14:paraId="7D4FA84D" w14:textId="51CED2EF" w:rsidR="68BC3E46" w:rsidRPr="00746F79" w:rsidRDefault="68BC3E46" w:rsidP="00994689">
            <w:pPr>
              <w:spacing w:before="60" w:after="60"/>
              <w:rPr>
                <w:rFonts w:eastAsia="Arial" w:cs="Arial"/>
                <w:szCs w:val="28"/>
              </w:rPr>
            </w:pPr>
            <w:r w:rsidRPr="00746F79">
              <w:rPr>
                <w:rFonts w:eastAsia="Arial" w:cs="Arial"/>
                <w:szCs w:val="28"/>
              </w:rPr>
              <w:t>Eilean Siar (Western Isles)</w:t>
            </w:r>
          </w:p>
        </w:tc>
        <w:tc>
          <w:tcPr>
            <w:tcW w:w="1916" w:type="dxa"/>
            <w:tcBorders>
              <w:top w:val="single" w:sz="8" w:space="0" w:color="auto"/>
              <w:left w:val="single" w:sz="8" w:space="0" w:color="auto"/>
              <w:bottom w:val="single" w:sz="8" w:space="0" w:color="auto"/>
              <w:right w:val="single" w:sz="8" w:space="0" w:color="auto"/>
            </w:tcBorders>
          </w:tcPr>
          <w:p w14:paraId="12E39881" w14:textId="067F0CDE" w:rsidR="68BC3E46" w:rsidRPr="00746F79" w:rsidRDefault="68BC3E46" w:rsidP="00994689">
            <w:pPr>
              <w:spacing w:before="60" w:after="60"/>
              <w:rPr>
                <w:rFonts w:eastAsia="Arial" w:cs="Arial"/>
                <w:szCs w:val="28"/>
              </w:rPr>
            </w:pPr>
            <w:r w:rsidRPr="00746F79">
              <w:rPr>
                <w:rFonts w:eastAsia="Arial" w:cs="Arial"/>
                <w:szCs w:val="28"/>
              </w:rPr>
              <w:t>Highland &amp; Western Isles Valuation Joint Board</w:t>
            </w:r>
          </w:p>
        </w:tc>
        <w:tc>
          <w:tcPr>
            <w:tcW w:w="1701" w:type="dxa"/>
            <w:tcBorders>
              <w:top w:val="single" w:sz="8" w:space="0" w:color="auto"/>
              <w:left w:val="single" w:sz="8" w:space="0" w:color="auto"/>
              <w:bottom w:val="single" w:sz="8" w:space="0" w:color="auto"/>
              <w:right w:val="single" w:sz="8" w:space="0" w:color="auto"/>
            </w:tcBorders>
          </w:tcPr>
          <w:p w14:paraId="7A08C1A0" w14:textId="531D65A8" w:rsidR="68BC3E46" w:rsidRPr="00746F79" w:rsidRDefault="68BC3E46" w:rsidP="00994689">
            <w:pPr>
              <w:spacing w:before="60" w:after="60"/>
              <w:rPr>
                <w:rFonts w:eastAsia="Arial" w:cs="Arial"/>
                <w:szCs w:val="28"/>
              </w:rPr>
            </w:pPr>
            <w:r w:rsidRPr="00746F79">
              <w:rPr>
                <w:rFonts w:eastAsia="Arial" w:cs="Arial"/>
                <w:szCs w:val="28"/>
              </w:rPr>
              <w:t>0800 393783</w:t>
            </w:r>
          </w:p>
        </w:tc>
        <w:tc>
          <w:tcPr>
            <w:tcW w:w="2906" w:type="dxa"/>
            <w:tcBorders>
              <w:top w:val="single" w:sz="8" w:space="0" w:color="auto"/>
              <w:left w:val="single" w:sz="8" w:space="0" w:color="auto"/>
              <w:bottom w:val="single" w:sz="8" w:space="0" w:color="auto"/>
              <w:right w:val="single" w:sz="8" w:space="0" w:color="auto"/>
            </w:tcBorders>
          </w:tcPr>
          <w:p w14:paraId="172A3D8D" w14:textId="29D1C309" w:rsidR="68BC3E46" w:rsidRPr="00746F79" w:rsidRDefault="68BC3E46" w:rsidP="00994689">
            <w:pPr>
              <w:spacing w:before="60" w:after="60"/>
              <w:rPr>
                <w:rFonts w:eastAsia="Arial" w:cs="Arial"/>
                <w:szCs w:val="28"/>
              </w:rPr>
            </w:pPr>
            <w:hyperlink r:id="rId36">
              <w:r w:rsidRPr="00746F79">
                <w:rPr>
                  <w:rStyle w:val="Hyperlink"/>
                  <w:rFonts w:eastAsia="Arial" w:cs="Arial"/>
                  <w:color w:val="0000FF"/>
                  <w:szCs w:val="28"/>
                </w:rPr>
                <w:t>ero@highland.gov.uk</w:t>
              </w:r>
            </w:hyperlink>
          </w:p>
        </w:tc>
      </w:tr>
      <w:tr w:rsidR="68BC3E46" w14:paraId="2C486B95"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301953DB" w14:textId="531B2134" w:rsidR="68BC3E46" w:rsidRPr="00746F79" w:rsidRDefault="68BC3E46" w:rsidP="00994689">
            <w:pPr>
              <w:spacing w:before="60" w:after="60"/>
              <w:rPr>
                <w:rFonts w:eastAsia="Arial" w:cs="Arial"/>
                <w:szCs w:val="28"/>
              </w:rPr>
            </w:pPr>
            <w:r w:rsidRPr="00746F79">
              <w:rPr>
                <w:rFonts w:eastAsia="Arial" w:cs="Arial"/>
                <w:szCs w:val="28"/>
              </w:rPr>
              <w:t>North Lanarkshire</w:t>
            </w:r>
          </w:p>
          <w:p w14:paraId="0C2712B5" w14:textId="52D5B6DC" w:rsidR="68BC3E46" w:rsidRPr="00746F79" w:rsidRDefault="68BC3E46" w:rsidP="00994689">
            <w:pPr>
              <w:spacing w:before="60" w:after="60"/>
              <w:rPr>
                <w:rFonts w:eastAsia="Arial" w:cs="Arial"/>
                <w:szCs w:val="28"/>
              </w:rPr>
            </w:pPr>
            <w:r w:rsidRPr="00746F79">
              <w:rPr>
                <w:rFonts w:eastAsia="Arial" w:cs="Arial"/>
                <w:szCs w:val="28"/>
              </w:rPr>
              <w:t>South Lanarkshire</w:t>
            </w:r>
          </w:p>
        </w:tc>
        <w:tc>
          <w:tcPr>
            <w:tcW w:w="1916" w:type="dxa"/>
            <w:tcBorders>
              <w:top w:val="single" w:sz="8" w:space="0" w:color="auto"/>
              <w:left w:val="single" w:sz="8" w:space="0" w:color="auto"/>
              <w:bottom w:val="single" w:sz="8" w:space="0" w:color="auto"/>
              <w:right w:val="single" w:sz="8" w:space="0" w:color="auto"/>
            </w:tcBorders>
          </w:tcPr>
          <w:p w14:paraId="0D6DBBDD" w14:textId="6F340469" w:rsidR="68BC3E46" w:rsidRPr="00746F79" w:rsidRDefault="68BC3E46" w:rsidP="00994689">
            <w:pPr>
              <w:spacing w:before="60" w:after="60"/>
              <w:rPr>
                <w:rFonts w:eastAsia="Arial" w:cs="Arial"/>
                <w:szCs w:val="28"/>
              </w:rPr>
            </w:pPr>
            <w:r w:rsidRPr="00746F79">
              <w:rPr>
                <w:rFonts w:eastAsia="Arial" w:cs="Arial"/>
                <w:szCs w:val="28"/>
              </w:rPr>
              <w:t>Lanarkshire Valuation Joint Board</w:t>
            </w:r>
          </w:p>
        </w:tc>
        <w:tc>
          <w:tcPr>
            <w:tcW w:w="1701" w:type="dxa"/>
            <w:tcBorders>
              <w:top w:val="single" w:sz="8" w:space="0" w:color="auto"/>
              <w:left w:val="single" w:sz="8" w:space="0" w:color="auto"/>
              <w:bottom w:val="single" w:sz="8" w:space="0" w:color="auto"/>
              <w:right w:val="single" w:sz="8" w:space="0" w:color="auto"/>
            </w:tcBorders>
          </w:tcPr>
          <w:p w14:paraId="74901C35" w14:textId="1ECB99C2" w:rsidR="68BC3E46" w:rsidRPr="00746F79" w:rsidRDefault="1ACF61A1" w:rsidP="6309BF95">
            <w:pPr>
              <w:spacing w:before="60" w:after="60"/>
              <w:rPr>
                <w:rFonts w:eastAsia="Arial" w:cs="Arial"/>
              </w:rPr>
            </w:pPr>
            <w:r w:rsidRPr="6309BF95">
              <w:rPr>
                <w:rFonts w:eastAsia="Arial" w:cs="Arial"/>
              </w:rPr>
              <w:t xml:space="preserve">0800 030 4333  </w:t>
            </w:r>
          </w:p>
        </w:tc>
        <w:tc>
          <w:tcPr>
            <w:tcW w:w="2906" w:type="dxa"/>
            <w:tcBorders>
              <w:top w:val="single" w:sz="8" w:space="0" w:color="auto"/>
              <w:left w:val="single" w:sz="8" w:space="0" w:color="auto"/>
              <w:bottom w:val="single" w:sz="8" w:space="0" w:color="auto"/>
              <w:right w:val="single" w:sz="8" w:space="0" w:color="auto"/>
            </w:tcBorders>
          </w:tcPr>
          <w:p w14:paraId="7CDC4908" w14:textId="6B23B951" w:rsidR="68BC3E46" w:rsidRPr="00746F79" w:rsidRDefault="68BC3E46" w:rsidP="00994689">
            <w:pPr>
              <w:spacing w:before="60" w:after="60"/>
              <w:rPr>
                <w:rFonts w:eastAsia="Arial" w:cs="Arial"/>
                <w:szCs w:val="28"/>
              </w:rPr>
            </w:pPr>
            <w:hyperlink r:id="rId37">
              <w:r w:rsidRPr="00746F79">
                <w:rPr>
                  <w:rStyle w:val="Hyperlink"/>
                  <w:rFonts w:eastAsia="Arial" w:cs="Arial"/>
                  <w:color w:val="0000FF"/>
                  <w:szCs w:val="28"/>
                </w:rPr>
                <w:t>ero@lanarkshire-vjb.gov.uk</w:t>
              </w:r>
            </w:hyperlink>
          </w:p>
        </w:tc>
      </w:tr>
      <w:tr w:rsidR="68BC3E46" w14:paraId="3A002C77"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33621BAE" w14:textId="4499A900" w:rsidR="68BC3E46" w:rsidRPr="00746F79" w:rsidRDefault="68BC3E46" w:rsidP="00994689">
            <w:pPr>
              <w:spacing w:before="60" w:after="60"/>
              <w:rPr>
                <w:rFonts w:eastAsia="Arial" w:cs="Arial"/>
                <w:szCs w:val="28"/>
              </w:rPr>
            </w:pPr>
            <w:r w:rsidRPr="00746F79">
              <w:rPr>
                <w:rFonts w:eastAsia="Arial" w:cs="Arial"/>
                <w:szCs w:val="28"/>
              </w:rPr>
              <w:lastRenderedPageBreak/>
              <w:t>City of Edinburgh</w:t>
            </w:r>
          </w:p>
          <w:p w14:paraId="4D95348F" w14:textId="55F53313" w:rsidR="68BC3E46" w:rsidRPr="00746F79" w:rsidRDefault="68BC3E46" w:rsidP="00994689">
            <w:pPr>
              <w:spacing w:before="60" w:after="60"/>
              <w:rPr>
                <w:rFonts w:eastAsia="Arial" w:cs="Arial"/>
                <w:szCs w:val="28"/>
              </w:rPr>
            </w:pPr>
            <w:r w:rsidRPr="00746F79">
              <w:rPr>
                <w:rFonts w:eastAsia="Arial" w:cs="Arial"/>
                <w:szCs w:val="28"/>
              </w:rPr>
              <w:t>East Lothian</w:t>
            </w:r>
          </w:p>
          <w:p w14:paraId="6F3D2121" w14:textId="3AB54415" w:rsidR="68BC3E46" w:rsidRPr="00746F79" w:rsidRDefault="68BC3E46" w:rsidP="00994689">
            <w:pPr>
              <w:spacing w:before="60" w:after="60"/>
              <w:rPr>
                <w:rFonts w:eastAsia="Arial" w:cs="Arial"/>
                <w:szCs w:val="28"/>
              </w:rPr>
            </w:pPr>
            <w:r w:rsidRPr="00746F79">
              <w:rPr>
                <w:rFonts w:eastAsia="Arial" w:cs="Arial"/>
                <w:szCs w:val="28"/>
              </w:rPr>
              <w:t>West Lothian</w:t>
            </w:r>
          </w:p>
          <w:p w14:paraId="79732406" w14:textId="54893E7A" w:rsidR="68BC3E46" w:rsidRPr="00746F79" w:rsidRDefault="68BC3E46" w:rsidP="00994689">
            <w:pPr>
              <w:spacing w:before="60" w:after="60"/>
              <w:rPr>
                <w:rFonts w:eastAsia="Arial" w:cs="Arial"/>
                <w:szCs w:val="28"/>
              </w:rPr>
            </w:pPr>
            <w:r w:rsidRPr="00746F79">
              <w:rPr>
                <w:rFonts w:eastAsia="Arial" w:cs="Arial"/>
                <w:szCs w:val="28"/>
              </w:rPr>
              <w:t>Midlothian</w:t>
            </w:r>
          </w:p>
        </w:tc>
        <w:tc>
          <w:tcPr>
            <w:tcW w:w="1916" w:type="dxa"/>
            <w:tcBorders>
              <w:top w:val="single" w:sz="8" w:space="0" w:color="auto"/>
              <w:left w:val="single" w:sz="8" w:space="0" w:color="auto"/>
              <w:bottom w:val="single" w:sz="8" w:space="0" w:color="auto"/>
              <w:right w:val="single" w:sz="8" w:space="0" w:color="auto"/>
            </w:tcBorders>
          </w:tcPr>
          <w:p w14:paraId="4EC4CEED" w14:textId="302EB772" w:rsidR="68BC3E46" w:rsidRPr="00746F79" w:rsidRDefault="68BC3E46" w:rsidP="00994689">
            <w:pPr>
              <w:spacing w:before="60" w:after="60"/>
              <w:rPr>
                <w:rFonts w:eastAsia="Arial" w:cs="Arial"/>
                <w:szCs w:val="28"/>
              </w:rPr>
            </w:pPr>
            <w:r w:rsidRPr="00746F79">
              <w:rPr>
                <w:rFonts w:eastAsia="Arial" w:cs="Arial"/>
                <w:szCs w:val="28"/>
              </w:rPr>
              <w:t>Lothian Valuation Joint Board</w:t>
            </w:r>
          </w:p>
        </w:tc>
        <w:tc>
          <w:tcPr>
            <w:tcW w:w="1701" w:type="dxa"/>
            <w:tcBorders>
              <w:top w:val="single" w:sz="8" w:space="0" w:color="auto"/>
              <w:left w:val="single" w:sz="8" w:space="0" w:color="auto"/>
              <w:bottom w:val="single" w:sz="8" w:space="0" w:color="auto"/>
              <w:right w:val="single" w:sz="8" w:space="0" w:color="auto"/>
            </w:tcBorders>
          </w:tcPr>
          <w:p w14:paraId="5F25E16D" w14:textId="51D3C2BC" w:rsidR="68BC3E46" w:rsidRPr="00746F79" w:rsidRDefault="68BC3E46" w:rsidP="00994689">
            <w:pPr>
              <w:spacing w:before="60" w:after="60"/>
              <w:rPr>
                <w:rFonts w:eastAsia="Arial" w:cs="Arial"/>
                <w:szCs w:val="28"/>
              </w:rPr>
            </w:pPr>
            <w:r w:rsidRPr="00746F79">
              <w:rPr>
                <w:rFonts w:eastAsia="Arial" w:cs="Arial"/>
                <w:szCs w:val="28"/>
              </w:rPr>
              <w:t>0131 344 2500</w:t>
            </w:r>
          </w:p>
        </w:tc>
        <w:tc>
          <w:tcPr>
            <w:tcW w:w="2906" w:type="dxa"/>
            <w:tcBorders>
              <w:top w:val="single" w:sz="8" w:space="0" w:color="auto"/>
              <w:left w:val="single" w:sz="8" w:space="0" w:color="auto"/>
              <w:bottom w:val="single" w:sz="8" w:space="0" w:color="auto"/>
              <w:right w:val="single" w:sz="8" w:space="0" w:color="auto"/>
            </w:tcBorders>
          </w:tcPr>
          <w:p w14:paraId="034F1076" w14:textId="0B406430" w:rsidR="68BC3E46" w:rsidRPr="00746F79" w:rsidRDefault="68BC3E46" w:rsidP="00994689">
            <w:pPr>
              <w:spacing w:before="60" w:after="60"/>
              <w:rPr>
                <w:rFonts w:eastAsia="Arial" w:cs="Arial"/>
                <w:szCs w:val="28"/>
              </w:rPr>
            </w:pPr>
            <w:hyperlink r:id="rId38">
              <w:r w:rsidRPr="00746F79">
                <w:rPr>
                  <w:rStyle w:val="Hyperlink"/>
                  <w:rFonts w:eastAsia="Arial" w:cs="Arial"/>
                  <w:color w:val="0000FF"/>
                  <w:szCs w:val="28"/>
                </w:rPr>
                <w:t>enquiries@lothian-vjb.gov.uk</w:t>
              </w:r>
            </w:hyperlink>
          </w:p>
        </w:tc>
      </w:tr>
      <w:tr w:rsidR="68BC3E46" w14:paraId="4E8069B1"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02E6D8C5" w14:textId="75DFB671" w:rsidR="68BC3E46" w:rsidRPr="00746F79" w:rsidRDefault="68BC3E46" w:rsidP="00994689">
            <w:pPr>
              <w:spacing w:before="60" w:after="60"/>
              <w:rPr>
                <w:rFonts w:eastAsia="Arial" w:cs="Arial"/>
                <w:szCs w:val="28"/>
              </w:rPr>
            </w:pPr>
            <w:r w:rsidRPr="00746F79">
              <w:rPr>
                <w:rFonts w:eastAsia="Arial" w:cs="Arial"/>
                <w:szCs w:val="28"/>
              </w:rPr>
              <w:t xml:space="preserve">Orkney </w:t>
            </w:r>
            <w:r w:rsidR="00A748A8">
              <w:rPr>
                <w:rFonts w:eastAsia="Arial" w:cs="Arial"/>
                <w:szCs w:val="28"/>
              </w:rPr>
              <w:t>I</w:t>
            </w:r>
            <w:r w:rsidRPr="00746F79">
              <w:rPr>
                <w:rFonts w:eastAsia="Arial" w:cs="Arial"/>
                <w:szCs w:val="28"/>
              </w:rPr>
              <w:t>slands</w:t>
            </w:r>
          </w:p>
          <w:p w14:paraId="0A46C4ED" w14:textId="40503BC3" w:rsidR="68BC3E46" w:rsidRPr="00746F79" w:rsidRDefault="68BC3E46" w:rsidP="00994689">
            <w:pPr>
              <w:spacing w:before="60" w:after="60"/>
              <w:rPr>
                <w:rFonts w:eastAsia="Arial" w:cs="Arial"/>
                <w:szCs w:val="28"/>
              </w:rPr>
            </w:pPr>
            <w:r w:rsidRPr="00746F79">
              <w:rPr>
                <w:rFonts w:eastAsia="Arial" w:cs="Arial"/>
                <w:szCs w:val="28"/>
              </w:rPr>
              <w:t>Shetland Islands</w:t>
            </w:r>
          </w:p>
        </w:tc>
        <w:tc>
          <w:tcPr>
            <w:tcW w:w="1916" w:type="dxa"/>
            <w:tcBorders>
              <w:top w:val="single" w:sz="8" w:space="0" w:color="auto"/>
              <w:left w:val="single" w:sz="8" w:space="0" w:color="auto"/>
              <w:bottom w:val="single" w:sz="8" w:space="0" w:color="auto"/>
              <w:right w:val="single" w:sz="8" w:space="0" w:color="auto"/>
            </w:tcBorders>
          </w:tcPr>
          <w:p w14:paraId="62B0E6E4" w14:textId="22670FE1" w:rsidR="68BC3E46" w:rsidRPr="00746F79" w:rsidRDefault="68BC3E46" w:rsidP="00994689">
            <w:pPr>
              <w:spacing w:before="60" w:after="60"/>
              <w:rPr>
                <w:rFonts w:eastAsia="Arial" w:cs="Arial"/>
                <w:szCs w:val="28"/>
              </w:rPr>
            </w:pPr>
            <w:r w:rsidRPr="00746F79">
              <w:rPr>
                <w:rFonts w:eastAsia="Arial" w:cs="Arial"/>
                <w:szCs w:val="28"/>
              </w:rPr>
              <w:t>Orkney &amp; Shetland Valuation Joint Board</w:t>
            </w:r>
          </w:p>
        </w:tc>
        <w:tc>
          <w:tcPr>
            <w:tcW w:w="1701" w:type="dxa"/>
            <w:tcBorders>
              <w:top w:val="single" w:sz="8" w:space="0" w:color="auto"/>
              <w:left w:val="single" w:sz="8" w:space="0" w:color="auto"/>
              <w:bottom w:val="single" w:sz="8" w:space="0" w:color="auto"/>
              <w:right w:val="single" w:sz="8" w:space="0" w:color="auto"/>
            </w:tcBorders>
          </w:tcPr>
          <w:p w14:paraId="6DAEEB55" w14:textId="66D8E3E8" w:rsidR="68BC3E46" w:rsidRPr="00746F79" w:rsidRDefault="68BC3E46" w:rsidP="00994689">
            <w:pPr>
              <w:spacing w:before="60" w:after="60"/>
              <w:rPr>
                <w:rFonts w:eastAsia="Arial" w:cs="Arial"/>
                <w:szCs w:val="28"/>
              </w:rPr>
            </w:pPr>
            <w:r w:rsidRPr="00746F79">
              <w:rPr>
                <w:rFonts w:eastAsia="Arial" w:cs="Arial"/>
                <w:szCs w:val="28"/>
              </w:rPr>
              <w:t>01856 876222</w:t>
            </w:r>
          </w:p>
        </w:tc>
        <w:tc>
          <w:tcPr>
            <w:tcW w:w="2906" w:type="dxa"/>
            <w:tcBorders>
              <w:top w:val="single" w:sz="8" w:space="0" w:color="auto"/>
              <w:left w:val="single" w:sz="8" w:space="0" w:color="auto"/>
              <w:bottom w:val="single" w:sz="8" w:space="0" w:color="auto"/>
              <w:right w:val="single" w:sz="8" w:space="0" w:color="auto"/>
            </w:tcBorders>
          </w:tcPr>
          <w:p w14:paraId="40F063D8" w14:textId="4C0D5E7B" w:rsidR="68BC3E46" w:rsidRPr="00746F79" w:rsidRDefault="68BC3E46" w:rsidP="00994689">
            <w:pPr>
              <w:spacing w:before="60" w:after="60"/>
              <w:rPr>
                <w:rFonts w:eastAsia="Arial" w:cs="Arial"/>
                <w:szCs w:val="28"/>
              </w:rPr>
            </w:pPr>
            <w:hyperlink r:id="rId39">
              <w:r w:rsidRPr="00746F79">
                <w:rPr>
                  <w:rStyle w:val="Hyperlink"/>
                  <w:rFonts w:eastAsia="Arial" w:cs="Arial"/>
                  <w:color w:val="0000FF"/>
                  <w:szCs w:val="28"/>
                </w:rPr>
                <w:t>ero@orkney.gov.uk</w:t>
              </w:r>
            </w:hyperlink>
          </w:p>
          <w:p w14:paraId="6072DB48" w14:textId="29AC2BD3" w:rsidR="68BC3E46" w:rsidRPr="00746F79" w:rsidRDefault="68BC3E46" w:rsidP="00994689">
            <w:pPr>
              <w:spacing w:before="60" w:after="60"/>
              <w:rPr>
                <w:rFonts w:eastAsia="Arial" w:cs="Arial"/>
                <w:szCs w:val="28"/>
              </w:rPr>
            </w:pPr>
            <w:hyperlink r:id="rId40">
              <w:r w:rsidRPr="00746F79">
                <w:rPr>
                  <w:rStyle w:val="Hyperlink"/>
                  <w:rFonts w:eastAsia="Arial" w:cs="Arial"/>
                  <w:color w:val="0000FF"/>
                  <w:szCs w:val="28"/>
                </w:rPr>
                <w:t>ero@shetland.gov.uk</w:t>
              </w:r>
            </w:hyperlink>
          </w:p>
        </w:tc>
      </w:tr>
      <w:tr w:rsidR="68BC3E46" w14:paraId="1DC4A6D3"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000E4EFA" w14:textId="3BF6DDFF" w:rsidR="68BC3E46" w:rsidRPr="00746F79" w:rsidRDefault="68BC3E46" w:rsidP="00994689">
            <w:pPr>
              <w:spacing w:before="60" w:after="60"/>
              <w:rPr>
                <w:rFonts w:eastAsia="Arial" w:cs="Arial"/>
                <w:szCs w:val="28"/>
              </w:rPr>
            </w:pPr>
            <w:r w:rsidRPr="00746F79">
              <w:rPr>
                <w:rFonts w:eastAsia="Arial" w:cs="Arial"/>
                <w:szCs w:val="28"/>
              </w:rPr>
              <w:t>East Renfrewshire</w:t>
            </w:r>
          </w:p>
          <w:p w14:paraId="389A1BFC" w14:textId="08AF433A" w:rsidR="68BC3E46" w:rsidRPr="00746F79" w:rsidRDefault="68BC3E46" w:rsidP="00994689">
            <w:pPr>
              <w:spacing w:before="60" w:after="60"/>
              <w:rPr>
                <w:rFonts w:eastAsia="Arial" w:cs="Arial"/>
                <w:szCs w:val="28"/>
              </w:rPr>
            </w:pPr>
            <w:r w:rsidRPr="00746F79">
              <w:rPr>
                <w:rFonts w:eastAsia="Arial" w:cs="Arial"/>
                <w:szCs w:val="28"/>
              </w:rPr>
              <w:t>Renfrewshire</w:t>
            </w:r>
          </w:p>
          <w:p w14:paraId="6B912CB8" w14:textId="4D1A10BF" w:rsidR="68BC3E46" w:rsidRPr="00746F79" w:rsidRDefault="68BC3E46" w:rsidP="00994689">
            <w:pPr>
              <w:spacing w:before="60" w:after="60"/>
              <w:rPr>
                <w:rFonts w:eastAsia="Arial" w:cs="Arial"/>
                <w:szCs w:val="28"/>
              </w:rPr>
            </w:pPr>
            <w:r w:rsidRPr="00746F79">
              <w:rPr>
                <w:rFonts w:eastAsia="Arial" w:cs="Arial"/>
                <w:szCs w:val="28"/>
              </w:rPr>
              <w:t>Inverclyde</w:t>
            </w:r>
          </w:p>
        </w:tc>
        <w:tc>
          <w:tcPr>
            <w:tcW w:w="1916" w:type="dxa"/>
            <w:tcBorders>
              <w:top w:val="single" w:sz="8" w:space="0" w:color="auto"/>
              <w:left w:val="single" w:sz="8" w:space="0" w:color="auto"/>
              <w:bottom w:val="single" w:sz="8" w:space="0" w:color="auto"/>
              <w:right w:val="single" w:sz="8" w:space="0" w:color="auto"/>
            </w:tcBorders>
          </w:tcPr>
          <w:p w14:paraId="36E5E5C1" w14:textId="07142861" w:rsidR="68BC3E46" w:rsidRPr="00746F79" w:rsidRDefault="68BC3E46" w:rsidP="00994689">
            <w:pPr>
              <w:spacing w:before="60" w:after="60"/>
              <w:rPr>
                <w:rFonts w:eastAsia="Arial" w:cs="Arial"/>
                <w:szCs w:val="28"/>
              </w:rPr>
            </w:pPr>
            <w:r w:rsidRPr="00746F79">
              <w:rPr>
                <w:rFonts w:eastAsia="Arial" w:cs="Arial"/>
                <w:szCs w:val="28"/>
              </w:rPr>
              <w:t>Renfrewshire Valuation Joint Board</w:t>
            </w:r>
          </w:p>
        </w:tc>
        <w:tc>
          <w:tcPr>
            <w:tcW w:w="1701" w:type="dxa"/>
            <w:tcBorders>
              <w:top w:val="single" w:sz="8" w:space="0" w:color="auto"/>
              <w:left w:val="single" w:sz="8" w:space="0" w:color="auto"/>
              <w:bottom w:val="single" w:sz="8" w:space="0" w:color="auto"/>
              <w:right w:val="single" w:sz="8" w:space="0" w:color="auto"/>
            </w:tcBorders>
          </w:tcPr>
          <w:p w14:paraId="1F808B29" w14:textId="7C015A15" w:rsidR="68BC3E46" w:rsidRPr="00746F79" w:rsidRDefault="68BC3E46" w:rsidP="00994689">
            <w:pPr>
              <w:spacing w:before="60" w:after="60"/>
              <w:rPr>
                <w:rFonts w:eastAsia="Arial" w:cs="Arial"/>
                <w:szCs w:val="28"/>
              </w:rPr>
            </w:pPr>
            <w:r w:rsidRPr="00746F79">
              <w:rPr>
                <w:rFonts w:eastAsia="Arial" w:cs="Arial"/>
                <w:szCs w:val="28"/>
              </w:rPr>
              <w:t>0300 300 0150</w:t>
            </w:r>
          </w:p>
        </w:tc>
        <w:tc>
          <w:tcPr>
            <w:tcW w:w="2906" w:type="dxa"/>
            <w:tcBorders>
              <w:top w:val="single" w:sz="8" w:space="0" w:color="auto"/>
              <w:left w:val="single" w:sz="8" w:space="0" w:color="auto"/>
              <w:bottom w:val="single" w:sz="8" w:space="0" w:color="auto"/>
              <w:right w:val="single" w:sz="8" w:space="0" w:color="auto"/>
            </w:tcBorders>
          </w:tcPr>
          <w:p w14:paraId="063A2875" w14:textId="5AE9CAA4" w:rsidR="68BC3E46" w:rsidRPr="00746F79" w:rsidRDefault="68BC3E46" w:rsidP="00994689">
            <w:pPr>
              <w:spacing w:before="60" w:after="60"/>
              <w:rPr>
                <w:rFonts w:eastAsia="Arial" w:cs="Arial"/>
                <w:szCs w:val="28"/>
              </w:rPr>
            </w:pPr>
            <w:hyperlink r:id="rId41">
              <w:r w:rsidRPr="00746F79">
                <w:rPr>
                  <w:rStyle w:val="Hyperlink"/>
                  <w:rFonts w:eastAsia="Arial" w:cs="Arial"/>
                  <w:color w:val="0000FF"/>
                  <w:szCs w:val="28"/>
                </w:rPr>
                <w:t>ero@renfrewshire-vjb.gov.uk</w:t>
              </w:r>
            </w:hyperlink>
          </w:p>
        </w:tc>
      </w:tr>
      <w:tr w:rsidR="68BC3E46" w14:paraId="01B3BFA6" w14:textId="77777777" w:rsidTr="753E72F8">
        <w:trPr>
          <w:trHeight w:val="300"/>
        </w:trPr>
        <w:tc>
          <w:tcPr>
            <w:tcW w:w="2610" w:type="dxa"/>
            <w:tcBorders>
              <w:top w:val="single" w:sz="8" w:space="0" w:color="auto"/>
              <w:left w:val="single" w:sz="8" w:space="0" w:color="auto"/>
              <w:bottom w:val="single" w:sz="8" w:space="0" w:color="auto"/>
              <w:right w:val="single" w:sz="8" w:space="0" w:color="auto"/>
            </w:tcBorders>
          </w:tcPr>
          <w:p w14:paraId="3BFBA440" w14:textId="63BDA9F5" w:rsidR="68BC3E46" w:rsidRPr="00746F79" w:rsidRDefault="68BC3E46" w:rsidP="00994689">
            <w:pPr>
              <w:spacing w:before="60" w:after="60"/>
              <w:rPr>
                <w:rFonts w:eastAsia="Arial" w:cs="Arial"/>
                <w:szCs w:val="28"/>
              </w:rPr>
            </w:pPr>
            <w:r w:rsidRPr="00746F79">
              <w:rPr>
                <w:rFonts w:eastAsia="Arial" w:cs="Arial"/>
                <w:szCs w:val="28"/>
              </w:rPr>
              <w:t>Scottish Borders</w:t>
            </w:r>
          </w:p>
        </w:tc>
        <w:tc>
          <w:tcPr>
            <w:tcW w:w="1916" w:type="dxa"/>
            <w:tcBorders>
              <w:top w:val="single" w:sz="8" w:space="0" w:color="auto"/>
              <w:left w:val="single" w:sz="8" w:space="0" w:color="auto"/>
              <w:bottom w:val="single" w:sz="8" w:space="0" w:color="auto"/>
              <w:right w:val="single" w:sz="8" w:space="0" w:color="auto"/>
            </w:tcBorders>
          </w:tcPr>
          <w:p w14:paraId="0B80556F" w14:textId="6854F5ED" w:rsidR="68BC3E46" w:rsidRPr="00746F79" w:rsidRDefault="68BC3E46" w:rsidP="00994689">
            <w:pPr>
              <w:spacing w:before="60" w:after="60"/>
              <w:rPr>
                <w:rFonts w:eastAsia="Arial" w:cs="Arial"/>
                <w:szCs w:val="28"/>
              </w:rPr>
            </w:pPr>
            <w:r w:rsidRPr="00746F79">
              <w:rPr>
                <w:rFonts w:eastAsia="Arial" w:cs="Arial"/>
                <w:szCs w:val="28"/>
              </w:rPr>
              <w:t>Scottish Borders Council</w:t>
            </w:r>
          </w:p>
        </w:tc>
        <w:tc>
          <w:tcPr>
            <w:tcW w:w="1701" w:type="dxa"/>
            <w:tcBorders>
              <w:top w:val="single" w:sz="8" w:space="0" w:color="auto"/>
              <w:left w:val="single" w:sz="8" w:space="0" w:color="auto"/>
              <w:bottom w:val="single" w:sz="8" w:space="0" w:color="auto"/>
              <w:right w:val="single" w:sz="8" w:space="0" w:color="auto"/>
            </w:tcBorders>
          </w:tcPr>
          <w:p w14:paraId="2ADCA260" w14:textId="560FEEE3" w:rsidR="68BC3E46" w:rsidRPr="00746F79" w:rsidRDefault="68BC3E46" w:rsidP="00994689">
            <w:pPr>
              <w:spacing w:before="60" w:after="60"/>
              <w:rPr>
                <w:rFonts w:eastAsia="Arial" w:cs="Arial"/>
                <w:szCs w:val="28"/>
              </w:rPr>
            </w:pPr>
            <w:r w:rsidRPr="00746F79">
              <w:rPr>
                <w:rFonts w:eastAsia="Arial" w:cs="Arial"/>
                <w:szCs w:val="28"/>
              </w:rPr>
              <w:t>01835 825 100</w:t>
            </w:r>
          </w:p>
        </w:tc>
        <w:tc>
          <w:tcPr>
            <w:tcW w:w="2906" w:type="dxa"/>
            <w:tcBorders>
              <w:top w:val="single" w:sz="8" w:space="0" w:color="auto"/>
              <w:left w:val="single" w:sz="8" w:space="0" w:color="auto"/>
              <w:bottom w:val="single" w:sz="8" w:space="0" w:color="auto"/>
              <w:right w:val="single" w:sz="8" w:space="0" w:color="auto"/>
            </w:tcBorders>
          </w:tcPr>
          <w:p w14:paraId="5712F788" w14:textId="58A42853" w:rsidR="68BC3E46" w:rsidRPr="00746F79" w:rsidRDefault="1DC8525F" w:rsidP="6309BF95">
            <w:pPr>
              <w:spacing w:before="60" w:after="60"/>
              <w:rPr>
                <w:rFonts w:eastAsia="Arial" w:cs="Arial"/>
              </w:rPr>
            </w:pPr>
            <w:hyperlink r:id="rId42">
              <w:r w:rsidRPr="6309BF95">
                <w:rPr>
                  <w:rStyle w:val="Hyperlink"/>
                  <w:rFonts w:eastAsia="Arial" w:cs="Arial"/>
                </w:rPr>
                <w:t>ero@scotborders.gov.uk</w:t>
              </w:r>
            </w:hyperlink>
            <w:r w:rsidRPr="6309BF95">
              <w:rPr>
                <w:rFonts w:eastAsia="Arial" w:cs="Arial"/>
              </w:rPr>
              <w:t xml:space="preserve"> </w:t>
            </w:r>
          </w:p>
        </w:tc>
      </w:tr>
      <w:tr w:rsidR="68BC3E46" w14:paraId="424533BC" w14:textId="77777777" w:rsidTr="753E72F8">
        <w:trPr>
          <w:trHeight w:val="1523"/>
        </w:trPr>
        <w:tc>
          <w:tcPr>
            <w:tcW w:w="2610" w:type="dxa"/>
            <w:tcBorders>
              <w:top w:val="single" w:sz="8" w:space="0" w:color="auto"/>
              <w:left w:val="single" w:sz="8" w:space="0" w:color="auto"/>
              <w:bottom w:val="single" w:sz="8" w:space="0" w:color="auto"/>
              <w:right w:val="single" w:sz="8" w:space="0" w:color="auto"/>
            </w:tcBorders>
          </w:tcPr>
          <w:p w14:paraId="4D099104" w14:textId="0362C960" w:rsidR="68BC3E46" w:rsidRPr="00746F79" w:rsidRDefault="68BC3E46" w:rsidP="00994689">
            <w:pPr>
              <w:spacing w:before="60" w:after="60"/>
              <w:rPr>
                <w:rFonts w:eastAsia="Arial" w:cs="Arial"/>
                <w:szCs w:val="28"/>
              </w:rPr>
            </w:pPr>
            <w:r w:rsidRPr="00746F79">
              <w:rPr>
                <w:rFonts w:eastAsia="Arial" w:cs="Arial"/>
                <w:szCs w:val="28"/>
              </w:rPr>
              <w:t>Angus Council</w:t>
            </w:r>
          </w:p>
          <w:p w14:paraId="0328F557" w14:textId="3C4C573A" w:rsidR="68BC3E46" w:rsidRPr="00746F79" w:rsidRDefault="68BC3E46" w:rsidP="00994689">
            <w:pPr>
              <w:spacing w:before="60" w:after="60"/>
              <w:rPr>
                <w:rFonts w:eastAsia="Arial" w:cs="Arial"/>
                <w:szCs w:val="28"/>
              </w:rPr>
            </w:pPr>
            <w:r w:rsidRPr="00746F79">
              <w:rPr>
                <w:rFonts w:eastAsia="Arial" w:cs="Arial"/>
                <w:szCs w:val="28"/>
              </w:rPr>
              <w:t>Perth &amp; Kinross</w:t>
            </w:r>
          </w:p>
        </w:tc>
        <w:tc>
          <w:tcPr>
            <w:tcW w:w="1916" w:type="dxa"/>
            <w:tcBorders>
              <w:top w:val="single" w:sz="8" w:space="0" w:color="auto"/>
              <w:left w:val="single" w:sz="8" w:space="0" w:color="auto"/>
              <w:bottom w:val="single" w:sz="8" w:space="0" w:color="auto"/>
              <w:right w:val="single" w:sz="8" w:space="0" w:color="auto"/>
            </w:tcBorders>
          </w:tcPr>
          <w:p w14:paraId="06188DBD" w14:textId="57BB20F7" w:rsidR="68BC3E46" w:rsidRPr="00746F79" w:rsidRDefault="68BC3E46" w:rsidP="00994689">
            <w:pPr>
              <w:spacing w:before="60" w:after="60"/>
              <w:rPr>
                <w:rFonts w:eastAsia="Arial" w:cs="Arial"/>
                <w:szCs w:val="28"/>
              </w:rPr>
            </w:pPr>
            <w:r w:rsidRPr="00746F79">
              <w:rPr>
                <w:rFonts w:eastAsia="Arial" w:cs="Arial"/>
                <w:szCs w:val="28"/>
              </w:rPr>
              <w:t>Tayside Valuation Joint Board</w:t>
            </w:r>
          </w:p>
        </w:tc>
        <w:tc>
          <w:tcPr>
            <w:tcW w:w="1701" w:type="dxa"/>
            <w:tcBorders>
              <w:top w:val="single" w:sz="8" w:space="0" w:color="auto"/>
              <w:left w:val="single" w:sz="8" w:space="0" w:color="auto"/>
              <w:bottom w:val="single" w:sz="8" w:space="0" w:color="auto"/>
              <w:right w:val="single" w:sz="8" w:space="0" w:color="auto"/>
            </w:tcBorders>
          </w:tcPr>
          <w:p w14:paraId="3681E1AE" w14:textId="40EC75DA" w:rsidR="68BC3E46" w:rsidRPr="00746F79" w:rsidRDefault="68BC3E46" w:rsidP="00994689">
            <w:pPr>
              <w:spacing w:before="60" w:after="60"/>
              <w:rPr>
                <w:rFonts w:eastAsia="Arial" w:cs="Arial"/>
                <w:szCs w:val="28"/>
              </w:rPr>
            </w:pPr>
            <w:r w:rsidRPr="00746F79">
              <w:rPr>
                <w:rFonts w:eastAsia="Arial" w:cs="Arial"/>
                <w:szCs w:val="28"/>
              </w:rPr>
              <w:t>01738 630303</w:t>
            </w:r>
          </w:p>
        </w:tc>
        <w:tc>
          <w:tcPr>
            <w:tcW w:w="2906" w:type="dxa"/>
            <w:tcBorders>
              <w:top w:val="single" w:sz="8" w:space="0" w:color="auto"/>
              <w:left w:val="single" w:sz="8" w:space="0" w:color="auto"/>
              <w:bottom w:val="single" w:sz="8" w:space="0" w:color="auto"/>
              <w:right w:val="single" w:sz="8" w:space="0" w:color="auto"/>
            </w:tcBorders>
          </w:tcPr>
          <w:p w14:paraId="0A0BA502" w14:textId="6BA0580C" w:rsidR="68BC3E46" w:rsidRPr="00746F79" w:rsidRDefault="68BC3E46" w:rsidP="00994689">
            <w:pPr>
              <w:spacing w:before="60" w:after="60"/>
              <w:rPr>
                <w:rFonts w:eastAsia="Arial" w:cs="Arial"/>
                <w:szCs w:val="28"/>
              </w:rPr>
            </w:pPr>
            <w:hyperlink r:id="rId43">
              <w:r w:rsidRPr="00746F79">
                <w:rPr>
                  <w:rStyle w:val="Hyperlink"/>
                  <w:rFonts w:eastAsia="Arial" w:cs="Arial"/>
                  <w:color w:val="0000FF"/>
                  <w:szCs w:val="28"/>
                </w:rPr>
                <w:t>perth@tayside-vjb.gov.uk</w:t>
              </w:r>
            </w:hyperlink>
          </w:p>
          <w:p w14:paraId="076F943B" w14:textId="4A720908" w:rsidR="68BC3E46" w:rsidRPr="00746F79" w:rsidRDefault="68BC3E46" w:rsidP="00994689">
            <w:pPr>
              <w:spacing w:before="60" w:after="60"/>
              <w:rPr>
                <w:rFonts w:eastAsia="Arial" w:cs="Arial"/>
                <w:szCs w:val="28"/>
              </w:rPr>
            </w:pPr>
            <w:hyperlink r:id="rId44">
              <w:r w:rsidRPr="00746F79">
                <w:rPr>
                  <w:rStyle w:val="Hyperlink"/>
                  <w:rFonts w:eastAsia="Arial" w:cs="Arial"/>
                  <w:color w:val="0000FF"/>
                  <w:szCs w:val="28"/>
                </w:rPr>
                <w:t>forfar@tayside-vjb.gov.uk</w:t>
              </w:r>
            </w:hyperlink>
          </w:p>
        </w:tc>
      </w:tr>
    </w:tbl>
    <w:p w14:paraId="3037868A" w14:textId="3EFBD0CB" w:rsidR="68BC3E46" w:rsidRDefault="68BC3E46" w:rsidP="68BC3E46"/>
    <w:p w14:paraId="49B295BE" w14:textId="40578CDA" w:rsidR="00AC159F" w:rsidRPr="00D77DDD" w:rsidRDefault="68BC3E46" w:rsidP="00D77DDD">
      <w:r>
        <w:t xml:space="preserve">End </w:t>
      </w:r>
      <w:r w:rsidR="00B63CE6">
        <w:t xml:space="preserve">of </w:t>
      </w:r>
      <w:r w:rsidR="00C246A3">
        <w:t>d</w:t>
      </w:r>
      <w:r>
        <w:t xml:space="preserve">ocument. </w:t>
      </w:r>
    </w:p>
    <w:sectPr w:rsidR="00AC159F" w:rsidRPr="00D77DDD" w:rsidSect="003D41AD">
      <w:headerReference w:type="default" r:id="rId45"/>
      <w:footerReference w:type="default" r:id="rId46"/>
      <w:footerReference w:type="first" r:id="rId47"/>
      <w:endnotePr>
        <w:numFmt w:val="decimal"/>
      </w:endnotePr>
      <w:type w:val="continuous"/>
      <w:pgSz w:w="11906" w:h="16838"/>
      <w:pgMar w:top="1440" w:right="1440" w:bottom="1440"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91C6" w14:textId="77777777" w:rsidR="00492403" w:rsidRDefault="00492403">
      <w:r>
        <w:separator/>
      </w:r>
    </w:p>
  </w:endnote>
  <w:endnote w:type="continuationSeparator" w:id="0">
    <w:p w14:paraId="7CA476C7" w14:textId="77777777" w:rsidR="00492403" w:rsidRDefault="00492403">
      <w:r>
        <w:continuationSeparator/>
      </w:r>
    </w:p>
  </w:endnote>
  <w:endnote w:type="continuationNotice" w:id="1">
    <w:p w14:paraId="23FF6D94" w14:textId="77777777" w:rsidR="00492403" w:rsidRDefault="00492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05084"/>
      <w:docPartObj>
        <w:docPartGallery w:val="Page Numbers (Bottom of Page)"/>
        <w:docPartUnique/>
      </w:docPartObj>
    </w:sdtPr>
    <w:sdtEndPr>
      <w:rPr>
        <w:noProof/>
      </w:rPr>
    </w:sdtEndPr>
    <w:sdtContent>
      <w:p w14:paraId="06DC6AB1" w14:textId="5282E69F" w:rsidR="00DF3E6E" w:rsidRDefault="006912DF">
        <w:pPr>
          <w:pStyle w:val="Footer"/>
          <w:jc w:val="center"/>
        </w:pPr>
        <w:r>
          <w:fldChar w:fldCharType="begin"/>
        </w:r>
        <w:r>
          <w:instrText xml:space="preserve"> PAGE   \* MERGEFORMAT </w:instrText>
        </w:r>
        <w:r>
          <w:fldChar w:fldCharType="separate"/>
        </w:r>
        <w:r w:rsidR="00AB0F08">
          <w:rPr>
            <w:noProof/>
          </w:rPr>
          <w:t>2</w:t>
        </w:r>
        <w:r>
          <w:rPr>
            <w:noProof/>
          </w:rPr>
          <w:fldChar w:fldCharType="end"/>
        </w:r>
      </w:p>
    </w:sdtContent>
  </w:sdt>
  <w:p w14:paraId="50F5C8E3" w14:textId="77777777" w:rsidR="00DF3E6E" w:rsidRDefault="00DF3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63C034" w14:paraId="75BEEA93" w14:textId="77777777" w:rsidTr="1763C034">
      <w:trPr>
        <w:trHeight w:val="300"/>
      </w:trPr>
      <w:tc>
        <w:tcPr>
          <w:tcW w:w="3005" w:type="dxa"/>
        </w:tcPr>
        <w:p w14:paraId="6040C54F" w14:textId="3318A54E" w:rsidR="1763C034" w:rsidRDefault="1763C034" w:rsidP="1763C034">
          <w:pPr>
            <w:pStyle w:val="Header"/>
            <w:ind w:left="-115"/>
          </w:pPr>
        </w:p>
      </w:tc>
      <w:tc>
        <w:tcPr>
          <w:tcW w:w="3005" w:type="dxa"/>
        </w:tcPr>
        <w:p w14:paraId="502E4E93" w14:textId="1ACC18C1" w:rsidR="1763C034" w:rsidRDefault="1763C034" w:rsidP="1763C034">
          <w:pPr>
            <w:pStyle w:val="Header"/>
            <w:jc w:val="center"/>
          </w:pPr>
        </w:p>
      </w:tc>
      <w:tc>
        <w:tcPr>
          <w:tcW w:w="3005" w:type="dxa"/>
        </w:tcPr>
        <w:p w14:paraId="46689711" w14:textId="2ACEBD71" w:rsidR="1763C034" w:rsidRDefault="1763C034" w:rsidP="1763C034">
          <w:pPr>
            <w:pStyle w:val="Header"/>
            <w:ind w:right="-115"/>
            <w:jc w:val="right"/>
          </w:pPr>
        </w:p>
      </w:tc>
    </w:tr>
  </w:tbl>
  <w:p w14:paraId="515EEC31" w14:textId="3EF7EC19" w:rsidR="1763C034" w:rsidRDefault="1763C034" w:rsidP="1763C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FEBA" w14:textId="77777777" w:rsidR="00492403" w:rsidRDefault="00492403">
      <w:r>
        <w:separator/>
      </w:r>
    </w:p>
  </w:footnote>
  <w:footnote w:type="continuationSeparator" w:id="0">
    <w:p w14:paraId="218FDDD3" w14:textId="77777777" w:rsidR="00492403" w:rsidRDefault="00492403">
      <w:r>
        <w:continuationSeparator/>
      </w:r>
    </w:p>
  </w:footnote>
  <w:footnote w:type="continuationNotice" w:id="1">
    <w:p w14:paraId="03973A18" w14:textId="77777777" w:rsidR="00492403" w:rsidRDefault="00492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4977" w14:textId="7E082FFA" w:rsidR="003D41AD" w:rsidRDefault="006912DF" w:rsidP="003D41AD">
    <w:pPr>
      <w:pStyle w:val="Header"/>
      <w:tabs>
        <w:tab w:val="clear" w:pos="4513"/>
        <w:tab w:val="clear" w:pos="9026"/>
        <w:tab w:val="left" w:pos="1942"/>
      </w:tabs>
    </w:pPr>
    <w:r>
      <w:tab/>
    </w:r>
  </w:p>
</w:hdr>
</file>

<file path=word/intelligence2.xml><?xml version="1.0" encoding="utf-8"?>
<int2:intelligence xmlns:int2="http://schemas.microsoft.com/office/intelligence/2020/intelligence" xmlns:oel="http://schemas.microsoft.com/office/2019/extlst">
  <int2:observations>
    <int2:bookmark int2:bookmarkName="_Int_SbWXTpQN" int2:invalidationBookmarkName="" int2:hashCode="Ym5TAkA+m1/mkZ" int2:id="M0iBgBOL">
      <int2:state int2:value="Rejected" int2:type="gram"/>
    </int2:bookmark>
    <int2:bookmark int2:bookmarkName="_Int_aUgdrPzY" int2:invalidationBookmarkName="" int2:hashCode="yinykJV0p/l7TU" int2:id="UVUPIUQ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866E0"/>
    <w:multiLevelType w:val="hybridMultilevel"/>
    <w:tmpl w:val="F31AAEFC"/>
    <w:lvl w:ilvl="0" w:tplc="ECC4BC60">
      <w:start w:val="1"/>
      <w:numFmt w:val="decimal"/>
      <w:lvlText w:val="%1."/>
      <w:lvlJc w:val="left"/>
      <w:pPr>
        <w:ind w:left="720" w:hanging="360"/>
      </w:pPr>
      <w:rPr>
        <w:rFonts w:hint="default"/>
      </w:rPr>
    </w:lvl>
    <w:lvl w:ilvl="1" w:tplc="53926CE4" w:tentative="1">
      <w:start w:val="1"/>
      <w:numFmt w:val="lowerLetter"/>
      <w:lvlText w:val="%2."/>
      <w:lvlJc w:val="left"/>
      <w:pPr>
        <w:ind w:left="1440" w:hanging="360"/>
      </w:pPr>
    </w:lvl>
    <w:lvl w:ilvl="2" w:tplc="F2F432E8" w:tentative="1">
      <w:start w:val="1"/>
      <w:numFmt w:val="lowerRoman"/>
      <w:lvlText w:val="%3."/>
      <w:lvlJc w:val="right"/>
      <w:pPr>
        <w:ind w:left="2160" w:hanging="180"/>
      </w:pPr>
    </w:lvl>
    <w:lvl w:ilvl="3" w:tplc="3796D1D4" w:tentative="1">
      <w:start w:val="1"/>
      <w:numFmt w:val="decimal"/>
      <w:lvlText w:val="%4."/>
      <w:lvlJc w:val="left"/>
      <w:pPr>
        <w:ind w:left="2880" w:hanging="360"/>
      </w:pPr>
    </w:lvl>
    <w:lvl w:ilvl="4" w:tplc="487C439E" w:tentative="1">
      <w:start w:val="1"/>
      <w:numFmt w:val="lowerLetter"/>
      <w:lvlText w:val="%5."/>
      <w:lvlJc w:val="left"/>
      <w:pPr>
        <w:ind w:left="3600" w:hanging="360"/>
      </w:pPr>
    </w:lvl>
    <w:lvl w:ilvl="5" w:tplc="59381942" w:tentative="1">
      <w:start w:val="1"/>
      <w:numFmt w:val="lowerRoman"/>
      <w:lvlText w:val="%6."/>
      <w:lvlJc w:val="right"/>
      <w:pPr>
        <w:ind w:left="4320" w:hanging="180"/>
      </w:pPr>
    </w:lvl>
    <w:lvl w:ilvl="6" w:tplc="59EE9538" w:tentative="1">
      <w:start w:val="1"/>
      <w:numFmt w:val="decimal"/>
      <w:lvlText w:val="%7."/>
      <w:lvlJc w:val="left"/>
      <w:pPr>
        <w:ind w:left="5040" w:hanging="360"/>
      </w:pPr>
    </w:lvl>
    <w:lvl w:ilvl="7" w:tplc="EB84C24C" w:tentative="1">
      <w:start w:val="1"/>
      <w:numFmt w:val="lowerLetter"/>
      <w:lvlText w:val="%8."/>
      <w:lvlJc w:val="left"/>
      <w:pPr>
        <w:ind w:left="5760" w:hanging="360"/>
      </w:pPr>
    </w:lvl>
    <w:lvl w:ilvl="8" w:tplc="7660B7D8" w:tentative="1">
      <w:start w:val="1"/>
      <w:numFmt w:val="lowerRoman"/>
      <w:lvlText w:val="%9."/>
      <w:lvlJc w:val="right"/>
      <w:pPr>
        <w:ind w:left="6480" w:hanging="180"/>
      </w:pPr>
    </w:lvl>
  </w:abstractNum>
  <w:abstractNum w:abstractNumId="3" w15:restartNumberingAfterBreak="0">
    <w:nsid w:val="0BBEB5B5"/>
    <w:multiLevelType w:val="hybridMultilevel"/>
    <w:tmpl w:val="2DEC0962"/>
    <w:lvl w:ilvl="0" w:tplc="32C893C4">
      <w:start w:val="1"/>
      <w:numFmt w:val="bullet"/>
      <w:lvlText w:val=""/>
      <w:lvlJc w:val="left"/>
      <w:pPr>
        <w:ind w:left="720" w:hanging="360"/>
      </w:pPr>
      <w:rPr>
        <w:rFonts w:ascii="Symbol" w:hAnsi="Symbol" w:hint="default"/>
      </w:rPr>
    </w:lvl>
    <w:lvl w:ilvl="1" w:tplc="3DFE9AE8">
      <w:start w:val="1"/>
      <w:numFmt w:val="bullet"/>
      <w:lvlText w:val="o"/>
      <w:lvlJc w:val="left"/>
      <w:pPr>
        <w:ind w:left="1440" w:hanging="360"/>
      </w:pPr>
      <w:rPr>
        <w:rFonts w:ascii="Courier New" w:hAnsi="Courier New" w:hint="default"/>
      </w:rPr>
    </w:lvl>
    <w:lvl w:ilvl="2" w:tplc="5CC424E2">
      <w:start w:val="1"/>
      <w:numFmt w:val="bullet"/>
      <w:lvlText w:val=""/>
      <w:lvlJc w:val="left"/>
      <w:pPr>
        <w:ind w:left="2160" w:hanging="360"/>
      </w:pPr>
      <w:rPr>
        <w:rFonts w:ascii="Wingdings" w:hAnsi="Wingdings" w:hint="default"/>
      </w:rPr>
    </w:lvl>
    <w:lvl w:ilvl="3" w:tplc="7E1C7138">
      <w:start w:val="1"/>
      <w:numFmt w:val="bullet"/>
      <w:lvlText w:val=""/>
      <w:lvlJc w:val="left"/>
      <w:pPr>
        <w:ind w:left="2880" w:hanging="360"/>
      </w:pPr>
      <w:rPr>
        <w:rFonts w:ascii="Symbol" w:hAnsi="Symbol" w:hint="default"/>
      </w:rPr>
    </w:lvl>
    <w:lvl w:ilvl="4" w:tplc="D2943154">
      <w:start w:val="1"/>
      <w:numFmt w:val="bullet"/>
      <w:lvlText w:val="o"/>
      <w:lvlJc w:val="left"/>
      <w:pPr>
        <w:ind w:left="3600" w:hanging="360"/>
      </w:pPr>
      <w:rPr>
        <w:rFonts w:ascii="Courier New" w:hAnsi="Courier New" w:hint="default"/>
      </w:rPr>
    </w:lvl>
    <w:lvl w:ilvl="5" w:tplc="CE32D596">
      <w:start w:val="1"/>
      <w:numFmt w:val="bullet"/>
      <w:lvlText w:val=""/>
      <w:lvlJc w:val="left"/>
      <w:pPr>
        <w:ind w:left="4320" w:hanging="360"/>
      </w:pPr>
      <w:rPr>
        <w:rFonts w:ascii="Wingdings" w:hAnsi="Wingdings" w:hint="default"/>
      </w:rPr>
    </w:lvl>
    <w:lvl w:ilvl="6" w:tplc="5C000178">
      <w:start w:val="1"/>
      <w:numFmt w:val="bullet"/>
      <w:lvlText w:val=""/>
      <w:lvlJc w:val="left"/>
      <w:pPr>
        <w:ind w:left="5040" w:hanging="360"/>
      </w:pPr>
      <w:rPr>
        <w:rFonts w:ascii="Symbol" w:hAnsi="Symbol" w:hint="default"/>
      </w:rPr>
    </w:lvl>
    <w:lvl w:ilvl="7" w:tplc="CF021136">
      <w:start w:val="1"/>
      <w:numFmt w:val="bullet"/>
      <w:lvlText w:val="o"/>
      <w:lvlJc w:val="left"/>
      <w:pPr>
        <w:ind w:left="5760" w:hanging="360"/>
      </w:pPr>
      <w:rPr>
        <w:rFonts w:ascii="Courier New" w:hAnsi="Courier New" w:hint="default"/>
      </w:rPr>
    </w:lvl>
    <w:lvl w:ilvl="8" w:tplc="CA66260A">
      <w:start w:val="1"/>
      <w:numFmt w:val="bullet"/>
      <w:lvlText w:val=""/>
      <w:lvlJc w:val="left"/>
      <w:pPr>
        <w:ind w:left="6480" w:hanging="360"/>
      </w:pPr>
      <w:rPr>
        <w:rFonts w:ascii="Wingdings" w:hAnsi="Wingdings" w:hint="default"/>
      </w:rPr>
    </w:lvl>
  </w:abstractNum>
  <w:abstractNum w:abstractNumId="4" w15:restartNumberingAfterBreak="0">
    <w:nsid w:val="1643B560"/>
    <w:multiLevelType w:val="hybridMultilevel"/>
    <w:tmpl w:val="B8C286E6"/>
    <w:lvl w:ilvl="0" w:tplc="AB986580">
      <w:start w:val="1"/>
      <w:numFmt w:val="bullet"/>
      <w:lvlText w:val=""/>
      <w:lvlJc w:val="left"/>
      <w:pPr>
        <w:ind w:left="720" w:hanging="360"/>
      </w:pPr>
      <w:rPr>
        <w:rFonts w:ascii="Symbol" w:hAnsi="Symbol" w:hint="default"/>
      </w:rPr>
    </w:lvl>
    <w:lvl w:ilvl="1" w:tplc="4BE065E4">
      <w:start w:val="1"/>
      <w:numFmt w:val="bullet"/>
      <w:lvlText w:val="o"/>
      <w:lvlJc w:val="left"/>
      <w:pPr>
        <w:ind w:left="1440" w:hanging="360"/>
      </w:pPr>
      <w:rPr>
        <w:rFonts w:ascii="Courier New" w:hAnsi="Courier New" w:hint="default"/>
      </w:rPr>
    </w:lvl>
    <w:lvl w:ilvl="2" w:tplc="534A9F12">
      <w:start w:val="1"/>
      <w:numFmt w:val="bullet"/>
      <w:lvlText w:val=""/>
      <w:lvlJc w:val="left"/>
      <w:pPr>
        <w:ind w:left="2160" w:hanging="360"/>
      </w:pPr>
      <w:rPr>
        <w:rFonts w:ascii="Wingdings" w:hAnsi="Wingdings" w:hint="default"/>
      </w:rPr>
    </w:lvl>
    <w:lvl w:ilvl="3" w:tplc="25C0A684">
      <w:start w:val="1"/>
      <w:numFmt w:val="bullet"/>
      <w:lvlText w:val=""/>
      <w:lvlJc w:val="left"/>
      <w:pPr>
        <w:ind w:left="2880" w:hanging="360"/>
      </w:pPr>
      <w:rPr>
        <w:rFonts w:ascii="Symbol" w:hAnsi="Symbol" w:hint="default"/>
      </w:rPr>
    </w:lvl>
    <w:lvl w:ilvl="4" w:tplc="B636C432">
      <w:start w:val="1"/>
      <w:numFmt w:val="bullet"/>
      <w:lvlText w:val="o"/>
      <w:lvlJc w:val="left"/>
      <w:pPr>
        <w:ind w:left="3600" w:hanging="360"/>
      </w:pPr>
      <w:rPr>
        <w:rFonts w:ascii="Courier New" w:hAnsi="Courier New" w:hint="default"/>
      </w:rPr>
    </w:lvl>
    <w:lvl w:ilvl="5" w:tplc="2F16B1B0">
      <w:start w:val="1"/>
      <w:numFmt w:val="bullet"/>
      <w:lvlText w:val=""/>
      <w:lvlJc w:val="left"/>
      <w:pPr>
        <w:ind w:left="4320" w:hanging="360"/>
      </w:pPr>
      <w:rPr>
        <w:rFonts w:ascii="Wingdings" w:hAnsi="Wingdings" w:hint="default"/>
      </w:rPr>
    </w:lvl>
    <w:lvl w:ilvl="6" w:tplc="1884CA88">
      <w:start w:val="1"/>
      <w:numFmt w:val="bullet"/>
      <w:lvlText w:val=""/>
      <w:lvlJc w:val="left"/>
      <w:pPr>
        <w:ind w:left="5040" w:hanging="360"/>
      </w:pPr>
      <w:rPr>
        <w:rFonts w:ascii="Symbol" w:hAnsi="Symbol" w:hint="default"/>
      </w:rPr>
    </w:lvl>
    <w:lvl w:ilvl="7" w:tplc="603EBE10">
      <w:start w:val="1"/>
      <w:numFmt w:val="bullet"/>
      <w:lvlText w:val="o"/>
      <w:lvlJc w:val="left"/>
      <w:pPr>
        <w:ind w:left="5760" w:hanging="360"/>
      </w:pPr>
      <w:rPr>
        <w:rFonts w:ascii="Courier New" w:hAnsi="Courier New" w:hint="default"/>
      </w:rPr>
    </w:lvl>
    <w:lvl w:ilvl="8" w:tplc="F244BC4C">
      <w:start w:val="1"/>
      <w:numFmt w:val="bullet"/>
      <w:lvlText w:val=""/>
      <w:lvlJc w:val="left"/>
      <w:pPr>
        <w:ind w:left="6480" w:hanging="360"/>
      </w:pPr>
      <w:rPr>
        <w:rFonts w:ascii="Wingdings" w:hAnsi="Wingdings" w:hint="default"/>
      </w:rPr>
    </w:lvl>
  </w:abstractNum>
  <w:abstractNum w:abstractNumId="5" w15:restartNumberingAfterBreak="0">
    <w:nsid w:val="208F4359"/>
    <w:multiLevelType w:val="hybridMultilevel"/>
    <w:tmpl w:val="563EDFFC"/>
    <w:lvl w:ilvl="0" w:tplc="F1364A1E">
      <w:start w:val="1"/>
      <w:numFmt w:val="bullet"/>
      <w:lvlText w:val=""/>
      <w:lvlJc w:val="left"/>
      <w:pPr>
        <w:ind w:left="720" w:hanging="360"/>
      </w:pPr>
      <w:rPr>
        <w:rFonts w:ascii="Symbol" w:hAnsi="Symbol" w:hint="default"/>
      </w:rPr>
    </w:lvl>
    <w:lvl w:ilvl="1" w:tplc="BF941BDA">
      <w:start w:val="1"/>
      <w:numFmt w:val="bullet"/>
      <w:lvlText w:val="o"/>
      <w:lvlJc w:val="left"/>
      <w:pPr>
        <w:ind w:left="1440" w:hanging="360"/>
      </w:pPr>
      <w:rPr>
        <w:rFonts w:ascii="Courier New" w:hAnsi="Courier New" w:cs="Courier New" w:hint="default"/>
      </w:rPr>
    </w:lvl>
    <w:lvl w:ilvl="2" w:tplc="CD8C2C96">
      <w:start w:val="1"/>
      <w:numFmt w:val="bullet"/>
      <w:lvlText w:val=""/>
      <w:lvlJc w:val="left"/>
      <w:pPr>
        <w:ind w:left="2160" w:hanging="360"/>
      </w:pPr>
      <w:rPr>
        <w:rFonts w:ascii="Wingdings" w:hAnsi="Wingdings" w:hint="default"/>
      </w:rPr>
    </w:lvl>
    <w:lvl w:ilvl="3" w:tplc="E9CCDDEC">
      <w:start w:val="1"/>
      <w:numFmt w:val="bullet"/>
      <w:lvlText w:val=""/>
      <w:lvlJc w:val="left"/>
      <w:pPr>
        <w:ind w:left="2880" w:hanging="360"/>
      </w:pPr>
      <w:rPr>
        <w:rFonts w:ascii="Symbol" w:hAnsi="Symbol" w:hint="default"/>
      </w:rPr>
    </w:lvl>
    <w:lvl w:ilvl="4" w:tplc="59E28EDE">
      <w:start w:val="1"/>
      <w:numFmt w:val="bullet"/>
      <w:lvlText w:val="o"/>
      <w:lvlJc w:val="left"/>
      <w:pPr>
        <w:ind w:left="3600" w:hanging="360"/>
      </w:pPr>
      <w:rPr>
        <w:rFonts w:ascii="Courier New" w:hAnsi="Courier New" w:cs="Courier New" w:hint="default"/>
      </w:rPr>
    </w:lvl>
    <w:lvl w:ilvl="5" w:tplc="5C4C49FC">
      <w:start w:val="1"/>
      <w:numFmt w:val="bullet"/>
      <w:lvlText w:val=""/>
      <w:lvlJc w:val="left"/>
      <w:pPr>
        <w:ind w:left="4320" w:hanging="360"/>
      </w:pPr>
      <w:rPr>
        <w:rFonts w:ascii="Wingdings" w:hAnsi="Wingdings" w:hint="default"/>
      </w:rPr>
    </w:lvl>
    <w:lvl w:ilvl="6" w:tplc="97C03C80">
      <w:start w:val="1"/>
      <w:numFmt w:val="bullet"/>
      <w:lvlText w:val=""/>
      <w:lvlJc w:val="left"/>
      <w:pPr>
        <w:ind w:left="5040" w:hanging="360"/>
      </w:pPr>
      <w:rPr>
        <w:rFonts w:ascii="Symbol" w:hAnsi="Symbol" w:hint="default"/>
      </w:rPr>
    </w:lvl>
    <w:lvl w:ilvl="7" w:tplc="83502FFA">
      <w:start w:val="1"/>
      <w:numFmt w:val="bullet"/>
      <w:lvlText w:val="o"/>
      <w:lvlJc w:val="left"/>
      <w:pPr>
        <w:ind w:left="5760" w:hanging="360"/>
      </w:pPr>
      <w:rPr>
        <w:rFonts w:ascii="Courier New" w:hAnsi="Courier New" w:cs="Courier New" w:hint="default"/>
      </w:rPr>
    </w:lvl>
    <w:lvl w:ilvl="8" w:tplc="D9A05AA8">
      <w:start w:val="1"/>
      <w:numFmt w:val="bullet"/>
      <w:lvlText w:val=""/>
      <w:lvlJc w:val="left"/>
      <w:pPr>
        <w:ind w:left="6480" w:hanging="360"/>
      </w:pPr>
      <w:rPr>
        <w:rFonts w:ascii="Wingdings" w:hAnsi="Wingdings" w:hint="default"/>
      </w:rPr>
    </w:lvl>
  </w:abstractNum>
  <w:abstractNum w:abstractNumId="6" w15:restartNumberingAfterBreak="0">
    <w:nsid w:val="2A8F95AF"/>
    <w:multiLevelType w:val="hybridMultilevel"/>
    <w:tmpl w:val="D9843B88"/>
    <w:lvl w:ilvl="0" w:tplc="466CF516">
      <w:start w:val="1"/>
      <w:numFmt w:val="bullet"/>
      <w:lvlText w:val=""/>
      <w:lvlJc w:val="left"/>
      <w:pPr>
        <w:ind w:left="720" w:hanging="360"/>
      </w:pPr>
      <w:rPr>
        <w:rFonts w:ascii="Symbol" w:hAnsi="Symbol" w:hint="default"/>
      </w:rPr>
    </w:lvl>
    <w:lvl w:ilvl="1" w:tplc="CEB82430">
      <w:start w:val="1"/>
      <w:numFmt w:val="bullet"/>
      <w:lvlText w:val="o"/>
      <w:lvlJc w:val="left"/>
      <w:pPr>
        <w:ind w:left="1440" w:hanging="360"/>
      </w:pPr>
      <w:rPr>
        <w:rFonts w:ascii="Courier New" w:hAnsi="Courier New" w:hint="default"/>
      </w:rPr>
    </w:lvl>
    <w:lvl w:ilvl="2" w:tplc="8D44F540">
      <w:start w:val="1"/>
      <w:numFmt w:val="bullet"/>
      <w:lvlText w:val=""/>
      <w:lvlJc w:val="left"/>
      <w:pPr>
        <w:ind w:left="2160" w:hanging="360"/>
      </w:pPr>
      <w:rPr>
        <w:rFonts w:ascii="Wingdings" w:hAnsi="Wingdings" w:hint="default"/>
      </w:rPr>
    </w:lvl>
    <w:lvl w:ilvl="3" w:tplc="57140FC2">
      <w:start w:val="1"/>
      <w:numFmt w:val="bullet"/>
      <w:lvlText w:val=""/>
      <w:lvlJc w:val="left"/>
      <w:pPr>
        <w:ind w:left="2880" w:hanging="360"/>
      </w:pPr>
      <w:rPr>
        <w:rFonts w:ascii="Symbol" w:hAnsi="Symbol" w:hint="default"/>
      </w:rPr>
    </w:lvl>
    <w:lvl w:ilvl="4" w:tplc="EED88F8E">
      <w:start w:val="1"/>
      <w:numFmt w:val="bullet"/>
      <w:lvlText w:val="o"/>
      <w:lvlJc w:val="left"/>
      <w:pPr>
        <w:ind w:left="3600" w:hanging="360"/>
      </w:pPr>
      <w:rPr>
        <w:rFonts w:ascii="Courier New" w:hAnsi="Courier New" w:hint="default"/>
      </w:rPr>
    </w:lvl>
    <w:lvl w:ilvl="5" w:tplc="D1BA6578">
      <w:start w:val="1"/>
      <w:numFmt w:val="bullet"/>
      <w:lvlText w:val=""/>
      <w:lvlJc w:val="left"/>
      <w:pPr>
        <w:ind w:left="4320" w:hanging="360"/>
      </w:pPr>
      <w:rPr>
        <w:rFonts w:ascii="Wingdings" w:hAnsi="Wingdings" w:hint="default"/>
      </w:rPr>
    </w:lvl>
    <w:lvl w:ilvl="6" w:tplc="3370BE26">
      <w:start w:val="1"/>
      <w:numFmt w:val="bullet"/>
      <w:lvlText w:val=""/>
      <w:lvlJc w:val="left"/>
      <w:pPr>
        <w:ind w:left="5040" w:hanging="360"/>
      </w:pPr>
      <w:rPr>
        <w:rFonts w:ascii="Symbol" w:hAnsi="Symbol" w:hint="default"/>
      </w:rPr>
    </w:lvl>
    <w:lvl w:ilvl="7" w:tplc="48B0006E">
      <w:start w:val="1"/>
      <w:numFmt w:val="bullet"/>
      <w:lvlText w:val="o"/>
      <w:lvlJc w:val="left"/>
      <w:pPr>
        <w:ind w:left="5760" w:hanging="360"/>
      </w:pPr>
      <w:rPr>
        <w:rFonts w:ascii="Courier New" w:hAnsi="Courier New" w:hint="default"/>
      </w:rPr>
    </w:lvl>
    <w:lvl w:ilvl="8" w:tplc="EFB8EFC2">
      <w:start w:val="1"/>
      <w:numFmt w:val="bullet"/>
      <w:lvlText w:val=""/>
      <w:lvlJc w:val="left"/>
      <w:pPr>
        <w:ind w:left="6480" w:hanging="360"/>
      </w:pPr>
      <w:rPr>
        <w:rFonts w:ascii="Wingdings" w:hAnsi="Wingdings" w:hint="default"/>
      </w:rPr>
    </w:lvl>
  </w:abstractNum>
  <w:abstractNum w:abstractNumId="7" w15:restartNumberingAfterBreak="0">
    <w:nsid w:val="5B743D26"/>
    <w:multiLevelType w:val="hybridMultilevel"/>
    <w:tmpl w:val="40160A3E"/>
    <w:lvl w:ilvl="0" w:tplc="8DB85D3E">
      <w:start w:val="1"/>
      <w:numFmt w:val="decimal"/>
      <w:lvlText w:val="%1."/>
      <w:lvlJc w:val="left"/>
      <w:pPr>
        <w:tabs>
          <w:tab w:val="num" w:pos="720"/>
        </w:tabs>
        <w:ind w:left="720" w:hanging="360"/>
      </w:pPr>
    </w:lvl>
    <w:lvl w:ilvl="1" w:tplc="9E8CFE3A" w:tentative="1">
      <w:start w:val="1"/>
      <w:numFmt w:val="lowerLetter"/>
      <w:lvlText w:val="%2."/>
      <w:lvlJc w:val="left"/>
      <w:pPr>
        <w:tabs>
          <w:tab w:val="num" w:pos="1440"/>
        </w:tabs>
        <w:ind w:left="1440" w:hanging="360"/>
      </w:pPr>
    </w:lvl>
    <w:lvl w:ilvl="2" w:tplc="9DFEAECA" w:tentative="1">
      <w:start w:val="1"/>
      <w:numFmt w:val="lowerRoman"/>
      <w:lvlText w:val="%3."/>
      <w:lvlJc w:val="right"/>
      <w:pPr>
        <w:tabs>
          <w:tab w:val="num" w:pos="2160"/>
        </w:tabs>
        <w:ind w:left="2160" w:hanging="180"/>
      </w:pPr>
    </w:lvl>
    <w:lvl w:ilvl="3" w:tplc="F418E876" w:tentative="1">
      <w:start w:val="1"/>
      <w:numFmt w:val="decimal"/>
      <w:lvlText w:val="%4."/>
      <w:lvlJc w:val="left"/>
      <w:pPr>
        <w:tabs>
          <w:tab w:val="num" w:pos="2880"/>
        </w:tabs>
        <w:ind w:left="2880" w:hanging="360"/>
      </w:pPr>
    </w:lvl>
    <w:lvl w:ilvl="4" w:tplc="B3A09AAE" w:tentative="1">
      <w:start w:val="1"/>
      <w:numFmt w:val="lowerLetter"/>
      <w:lvlText w:val="%5."/>
      <w:lvlJc w:val="left"/>
      <w:pPr>
        <w:tabs>
          <w:tab w:val="num" w:pos="3600"/>
        </w:tabs>
        <w:ind w:left="3600" w:hanging="360"/>
      </w:pPr>
    </w:lvl>
    <w:lvl w:ilvl="5" w:tplc="A4747EE2" w:tentative="1">
      <w:start w:val="1"/>
      <w:numFmt w:val="lowerRoman"/>
      <w:lvlText w:val="%6."/>
      <w:lvlJc w:val="right"/>
      <w:pPr>
        <w:tabs>
          <w:tab w:val="num" w:pos="4320"/>
        </w:tabs>
        <w:ind w:left="4320" w:hanging="180"/>
      </w:pPr>
    </w:lvl>
    <w:lvl w:ilvl="6" w:tplc="0EAAE108" w:tentative="1">
      <w:start w:val="1"/>
      <w:numFmt w:val="decimal"/>
      <w:lvlText w:val="%7."/>
      <w:lvlJc w:val="left"/>
      <w:pPr>
        <w:tabs>
          <w:tab w:val="num" w:pos="5040"/>
        </w:tabs>
        <w:ind w:left="5040" w:hanging="360"/>
      </w:pPr>
    </w:lvl>
    <w:lvl w:ilvl="7" w:tplc="77F0B59E" w:tentative="1">
      <w:start w:val="1"/>
      <w:numFmt w:val="lowerLetter"/>
      <w:lvlText w:val="%8."/>
      <w:lvlJc w:val="left"/>
      <w:pPr>
        <w:tabs>
          <w:tab w:val="num" w:pos="5760"/>
        </w:tabs>
        <w:ind w:left="5760" w:hanging="360"/>
      </w:pPr>
    </w:lvl>
    <w:lvl w:ilvl="8" w:tplc="0346F6F6" w:tentative="1">
      <w:start w:val="1"/>
      <w:numFmt w:val="lowerRoman"/>
      <w:lvlText w:val="%9."/>
      <w:lvlJc w:val="right"/>
      <w:pPr>
        <w:tabs>
          <w:tab w:val="num" w:pos="6480"/>
        </w:tabs>
        <w:ind w:left="6480" w:hanging="180"/>
      </w:pPr>
    </w:lvl>
  </w:abstractNum>
  <w:abstractNum w:abstractNumId="8" w15:restartNumberingAfterBreak="0">
    <w:nsid w:val="63E22DB6"/>
    <w:multiLevelType w:val="multilevel"/>
    <w:tmpl w:val="E01AEDD2"/>
    <w:lvl w:ilvl="0">
      <w:start w:val="1"/>
      <w:numFmt w:val="bullet"/>
      <w:lvlText w:val=""/>
      <w:lvlJc w:val="left"/>
      <w:pPr>
        <w:ind w:left="720" w:hanging="360"/>
      </w:pPr>
      <w:rPr>
        <w:rFonts w:ascii="Symbol" w:hAnsi="Symbol"/>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4F826B1"/>
    <w:multiLevelType w:val="hybridMultilevel"/>
    <w:tmpl w:val="17B007FA"/>
    <w:lvl w:ilvl="0" w:tplc="9C5855AC">
      <w:start w:val="1"/>
      <w:numFmt w:val="bullet"/>
      <w:lvlText w:val=""/>
      <w:lvlJc w:val="left"/>
      <w:pPr>
        <w:ind w:left="720" w:hanging="360"/>
      </w:pPr>
      <w:rPr>
        <w:rFonts w:ascii="Symbol" w:hAnsi="Symbol" w:hint="default"/>
      </w:rPr>
    </w:lvl>
    <w:lvl w:ilvl="1" w:tplc="3E023B2C">
      <w:start w:val="1"/>
      <w:numFmt w:val="bullet"/>
      <w:lvlText w:val="o"/>
      <w:lvlJc w:val="left"/>
      <w:pPr>
        <w:ind w:left="1440" w:hanging="360"/>
      </w:pPr>
      <w:rPr>
        <w:rFonts w:ascii="Courier New" w:hAnsi="Courier New" w:cs="Courier New" w:hint="default"/>
      </w:rPr>
    </w:lvl>
    <w:lvl w:ilvl="2" w:tplc="931651C2">
      <w:start w:val="1"/>
      <w:numFmt w:val="bullet"/>
      <w:lvlText w:val=""/>
      <w:lvlJc w:val="left"/>
      <w:pPr>
        <w:ind w:left="2160" w:hanging="360"/>
      </w:pPr>
      <w:rPr>
        <w:rFonts w:ascii="Wingdings" w:hAnsi="Wingdings" w:hint="default"/>
      </w:rPr>
    </w:lvl>
    <w:lvl w:ilvl="3" w:tplc="0C08D8DA">
      <w:start w:val="1"/>
      <w:numFmt w:val="bullet"/>
      <w:lvlText w:val=""/>
      <w:lvlJc w:val="left"/>
      <w:pPr>
        <w:ind w:left="2880" w:hanging="360"/>
      </w:pPr>
      <w:rPr>
        <w:rFonts w:ascii="Symbol" w:hAnsi="Symbol" w:hint="default"/>
      </w:rPr>
    </w:lvl>
    <w:lvl w:ilvl="4" w:tplc="D9F643CA">
      <w:start w:val="1"/>
      <w:numFmt w:val="bullet"/>
      <w:lvlText w:val="o"/>
      <w:lvlJc w:val="left"/>
      <w:pPr>
        <w:ind w:left="3600" w:hanging="360"/>
      </w:pPr>
      <w:rPr>
        <w:rFonts w:ascii="Courier New" w:hAnsi="Courier New" w:cs="Courier New" w:hint="default"/>
      </w:rPr>
    </w:lvl>
    <w:lvl w:ilvl="5" w:tplc="E6FCD3CC">
      <w:start w:val="1"/>
      <w:numFmt w:val="bullet"/>
      <w:lvlText w:val=""/>
      <w:lvlJc w:val="left"/>
      <w:pPr>
        <w:ind w:left="4320" w:hanging="360"/>
      </w:pPr>
      <w:rPr>
        <w:rFonts w:ascii="Wingdings" w:hAnsi="Wingdings" w:hint="default"/>
      </w:rPr>
    </w:lvl>
    <w:lvl w:ilvl="6" w:tplc="D9B20998">
      <w:start w:val="1"/>
      <w:numFmt w:val="bullet"/>
      <w:lvlText w:val=""/>
      <w:lvlJc w:val="left"/>
      <w:pPr>
        <w:ind w:left="5040" w:hanging="360"/>
      </w:pPr>
      <w:rPr>
        <w:rFonts w:ascii="Symbol" w:hAnsi="Symbol" w:hint="default"/>
      </w:rPr>
    </w:lvl>
    <w:lvl w:ilvl="7" w:tplc="654A679A">
      <w:start w:val="1"/>
      <w:numFmt w:val="bullet"/>
      <w:lvlText w:val="o"/>
      <w:lvlJc w:val="left"/>
      <w:pPr>
        <w:ind w:left="5760" w:hanging="360"/>
      </w:pPr>
      <w:rPr>
        <w:rFonts w:ascii="Courier New" w:hAnsi="Courier New" w:cs="Courier New" w:hint="default"/>
      </w:rPr>
    </w:lvl>
    <w:lvl w:ilvl="8" w:tplc="0FB63972">
      <w:start w:val="1"/>
      <w:numFmt w:val="bullet"/>
      <w:lvlText w:val=""/>
      <w:lvlJc w:val="left"/>
      <w:pPr>
        <w:ind w:left="6480" w:hanging="360"/>
      </w:pPr>
      <w:rPr>
        <w:rFonts w:ascii="Wingdings" w:hAnsi="Wingdings" w:hint="default"/>
      </w:rPr>
    </w:lvl>
  </w:abstractNum>
  <w:abstractNum w:abstractNumId="10" w15:restartNumberingAfterBreak="0">
    <w:nsid w:val="76C35B34"/>
    <w:multiLevelType w:val="hybridMultilevel"/>
    <w:tmpl w:val="25E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8661456">
    <w:abstractNumId w:val="6"/>
  </w:num>
  <w:num w:numId="2" w16cid:durableId="571042257">
    <w:abstractNumId w:val="4"/>
  </w:num>
  <w:num w:numId="3" w16cid:durableId="1776289912">
    <w:abstractNumId w:val="3"/>
  </w:num>
  <w:num w:numId="4" w16cid:durableId="1265112591">
    <w:abstractNumId w:val="1"/>
  </w:num>
  <w:num w:numId="5" w16cid:durableId="2007050826">
    <w:abstractNumId w:val="0"/>
  </w:num>
  <w:num w:numId="6" w16cid:durableId="1515223934">
    <w:abstractNumId w:val="7"/>
  </w:num>
  <w:num w:numId="7" w16cid:durableId="1106578082">
    <w:abstractNumId w:val="5"/>
  </w:num>
  <w:num w:numId="8" w16cid:durableId="1792825215">
    <w:abstractNumId w:val="9"/>
  </w:num>
  <w:num w:numId="9" w16cid:durableId="1700160488">
    <w:abstractNumId w:val="8"/>
  </w:num>
  <w:num w:numId="10" w16cid:durableId="1621103205">
    <w:abstractNumId w:val="2"/>
  </w:num>
  <w:num w:numId="11" w16cid:durableId="1946689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3AB"/>
    <w:rsid w:val="0000151E"/>
    <w:rsid w:val="000129BB"/>
    <w:rsid w:val="00033F24"/>
    <w:rsid w:val="000376E0"/>
    <w:rsid w:val="000416F2"/>
    <w:rsid w:val="00041E8E"/>
    <w:rsid w:val="00043366"/>
    <w:rsid w:val="00054C00"/>
    <w:rsid w:val="00062FA5"/>
    <w:rsid w:val="0006620F"/>
    <w:rsid w:val="000676EF"/>
    <w:rsid w:val="000850BB"/>
    <w:rsid w:val="00085F06"/>
    <w:rsid w:val="00093DBA"/>
    <w:rsid w:val="000A1E1B"/>
    <w:rsid w:val="000A3BC1"/>
    <w:rsid w:val="000B5BCF"/>
    <w:rsid w:val="000B7720"/>
    <w:rsid w:val="000D073A"/>
    <w:rsid w:val="000D61FF"/>
    <w:rsid w:val="000E11F2"/>
    <w:rsid w:val="00101C4C"/>
    <w:rsid w:val="00102632"/>
    <w:rsid w:val="001277CD"/>
    <w:rsid w:val="00133B1D"/>
    <w:rsid w:val="00135776"/>
    <w:rsid w:val="00173409"/>
    <w:rsid w:val="00181646"/>
    <w:rsid w:val="001A14FB"/>
    <w:rsid w:val="001A5A11"/>
    <w:rsid w:val="001D5A85"/>
    <w:rsid w:val="001F05DC"/>
    <w:rsid w:val="002019DF"/>
    <w:rsid w:val="002024BA"/>
    <w:rsid w:val="0020410A"/>
    <w:rsid w:val="00206711"/>
    <w:rsid w:val="002118A4"/>
    <w:rsid w:val="00216982"/>
    <w:rsid w:val="00217B61"/>
    <w:rsid w:val="0023316B"/>
    <w:rsid w:val="00234679"/>
    <w:rsid w:val="002426C2"/>
    <w:rsid w:val="00245F0A"/>
    <w:rsid w:val="00271C33"/>
    <w:rsid w:val="00283673"/>
    <w:rsid w:val="002A6568"/>
    <w:rsid w:val="002B3813"/>
    <w:rsid w:val="002B4AAB"/>
    <w:rsid w:val="002D587D"/>
    <w:rsid w:val="002E14C5"/>
    <w:rsid w:val="002E241D"/>
    <w:rsid w:val="00336BD8"/>
    <w:rsid w:val="003929EF"/>
    <w:rsid w:val="003C5CCB"/>
    <w:rsid w:val="003C784C"/>
    <w:rsid w:val="003D1BD4"/>
    <w:rsid w:val="003D1C34"/>
    <w:rsid w:val="003D41AD"/>
    <w:rsid w:val="003F31D6"/>
    <w:rsid w:val="004217E1"/>
    <w:rsid w:val="00435EDC"/>
    <w:rsid w:val="00436273"/>
    <w:rsid w:val="00437009"/>
    <w:rsid w:val="0044440B"/>
    <w:rsid w:val="00462234"/>
    <w:rsid w:val="00470225"/>
    <w:rsid w:val="004743B6"/>
    <w:rsid w:val="00476858"/>
    <w:rsid w:val="004877E6"/>
    <w:rsid w:val="00492403"/>
    <w:rsid w:val="004A5C54"/>
    <w:rsid w:val="004B3657"/>
    <w:rsid w:val="00507F70"/>
    <w:rsid w:val="0051301F"/>
    <w:rsid w:val="005176CD"/>
    <w:rsid w:val="00521291"/>
    <w:rsid w:val="005339A4"/>
    <w:rsid w:val="005563D4"/>
    <w:rsid w:val="0057100A"/>
    <w:rsid w:val="00594A30"/>
    <w:rsid w:val="005B67E2"/>
    <w:rsid w:val="005C62A9"/>
    <w:rsid w:val="005C6E1B"/>
    <w:rsid w:val="00602BE3"/>
    <w:rsid w:val="0061017A"/>
    <w:rsid w:val="00617685"/>
    <w:rsid w:val="00620C74"/>
    <w:rsid w:val="00626938"/>
    <w:rsid w:val="00644706"/>
    <w:rsid w:val="006460EC"/>
    <w:rsid w:val="00647A0B"/>
    <w:rsid w:val="0066725E"/>
    <w:rsid w:val="006912DF"/>
    <w:rsid w:val="0069159B"/>
    <w:rsid w:val="006C4B67"/>
    <w:rsid w:val="006D6EF9"/>
    <w:rsid w:val="006E006C"/>
    <w:rsid w:val="006F1AFF"/>
    <w:rsid w:val="007018A2"/>
    <w:rsid w:val="00716C34"/>
    <w:rsid w:val="00721739"/>
    <w:rsid w:val="00722847"/>
    <w:rsid w:val="00733FF5"/>
    <w:rsid w:val="00746F79"/>
    <w:rsid w:val="00752F27"/>
    <w:rsid w:val="00757452"/>
    <w:rsid w:val="00763BB8"/>
    <w:rsid w:val="00773F42"/>
    <w:rsid w:val="00780F0B"/>
    <w:rsid w:val="00787121"/>
    <w:rsid w:val="007A1C90"/>
    <w:rsid w:val="007A47CD"/>
    <w:rsid w:val="007B5F7B"/>
    <w:rsid w:val="007D1282"/>
    <w:rsid w:val="007E753F"/>
    <w:rsid w:val="007F62BE"/>
    <w:rsid w:val="008047F7"/>
    <w:rsid w:val="00822B1D"/>
    <w:rsid w:val="00824F96"/>
    <w:rsid w:val="00826E18"/>
    <w:rsid w:val="008363AB"/>
    <w:rsid w:val="00840D15"/>
    <w:rsid w:val="00843091"/>
    <w:rsid w:val="00850AAA"/>
    <w:rsid w:val="00856921"/>
    <w:rsid w:val="008731C0"/>
    <w:rsid w:val="008761C8"/>
    <w:rsid w:val="008800C9"/>
    <w:rsid w:val="00887493"/>
    <w:rsid w:val="00895E44"/>
    <w:rsid w:val="008A28E3"/>
    <w:rsid w:val="008A4312"/>
    <w:rsid w:val="008A71B7"/>
    <w:rsid w:val="008B4508"/>
    <w:rsid w:val="008C32AC"/>
    <w:rsid w:val="008D1DD3"/>
    <w:rsid w:val="008F4ED2"/>
    <w:rsid w:val="00927AA3"/>
    <w:rsid w:val="00935DE6"/>
    <w:rsid w:val="00950002"/>
    <w:rsid w:val="00972701"/>
    <w:rsid w:val="009743E4"/>
    <w:rsid w:val="00984A15"/>
    <w:rsid w:val="00985752"/>
    <w:rsid w:val="00994689"/>
    <w:rsid w:val="0099593B"/>
    <w:rsid w:val="009A4F73"/>
    <w:rsid w:val="009C2688"/>
    <w:rsid w:val="00A02C15"/>
    <w:rsid w:val="00A11D4C"/>
    <w:rsid w:val="00A168DE"/>
    <w:rsid w:val="00A21FF1"/>
    <w:rsid w:val="00A26F08"/>
    <w:rsid w:val="00A35E76"/>
    <w:rsid w:val="00A36140"/>
    <w:rsid w:val="00A40005"/>
    <w:rsid w:val="00A46980"/>
    <w:rsid w:val="00A64724"/>
    <w:rsid w:val="00A6721E"/>
    <w:rsid w:val="00A70241"/>
    <w:rsid w:val="00A717BB"/>
    <w:rsid w:val="00A748A8"/>
    <w:rsid w:val="00A82556"/>
    <w:rsid w:val="00A82B62"/>
    <w:rsid w:val="00A95E0C"/>
    <w:rsid w:val="00AB0F08"/>
    <w:rsid w:val="00AB1EEC"/>
    <w:rsid w:val="00AC159F"/>
    <w:rsid w:val="00AE62D3"/>
    <w:rsid w:val="00B17EDA"/>
    <w:rsid w:val="00B2011B"/>
    <w:rsid w:val="00B563A0"/>
    <w:rsid w:val="00B56B3C"/>
    <w:rsid w:val="00B6310A"/>
    <w:rsid w:val="00B63CE6"/>
    <w:rsid w:val="00BA1872"/>
    <w:rsid w:val="00BA1E5F"/>
    <w:rsid w:val="00BA37B4"/>
    <w:rsid w:val="00BA7B31"/>
    <w:rsid w:val="00BB3186"/>
    <w:rsid w:val="00BD02E1"/>
    <w:rsid w:val="00BD7ADA"/>
    <w:rsid w:val="00BF06EC"/>
    <w:rsid w:val="00BF0D93"/>
    <w:rsid w:val="00C16E85"/>
    <w:rsid w:val="00C246A3"/>
    <w:rsid w:val="00C5391A"/>
    <w:rsid w:val="00C56ABC"/>
    <w:rsid w:val="00C66CF5"/>
    <w:rsid w:val="00C77BE8"/>
    <w:rsid w:val="00C94FA1"/>
    <w:rsid w:val="00CA340B"/>
    <w:rsid w:val="00CB030D"/>
    <w:rsid w:val="00CC35C4"/>
    <w:rsid w:val="00CD2358"/>
    <w:rsid w:val="00CD4EED"/>
    <w:rsid w:val="00CD69D4"/>
    <w:rsid w:val="00CE2C01"/>
    <w:rsid w:val="00CE568F"/>
    <w:rsid w:val="00CF0E3B"/>
    <w:rsid w:val="00D07523"/>
    <w:rsid w:val="00D16CB8"/>
    <w:rsid w:val="00D17CB2"/>
    <w:rsid w:val="00D21FCB"/>
    <w:rsid w:val="00D33B99"/>
    <w:rsid w:val="00D4601B"/>
    <w:rsid w:val="00D7550A"/>
    <w:rsid w:val="00D77DDD"/>
    <w:rsid w:val="00D8605A"/>
    <w:rsid w:val="00D9013A"/>
    <w:rsid w:val="00D976DA"/>
    <w:rsid w:val="00DC7B02"/>
    <w:rsid w:val="00DD7DCF"/>
    <w:rsid w:val="00DF3E6E"/>
    <w:rsid w:val="00E05779"/>
    <w:rsid w:val="00E07994"/>
    <w:rsid w:val="00E144BC"/>
    <w:rsid w:val="00E21FDB"/>
    <w:rsid w:val="00E34003"/>
    <w:rsid w:val="00E44891"/>
    <w:rsid w:val="00E539B0"/>
    <w:rsid w:val="00E54E89"/>
    <w:rsid w:val="00E5648D"/>
    <w:rsid w:val="00E70690"/>
    <w:rsid w:val="00E7571C"/>
    <w:rsid w:val="00E85F2C"/>
    <w:rsid w:val="00E97A5F"/>
    <w:rsid w:val="00EA3A38"/>
    <w:rsid w:val="00EA4A76"/>
    <w:rsid w:val="00EB1F6D"/>
    <w:rsid w:val="00EC7E1F"/>
    <w:rsid w:val="00F0201C"/>
    <w:rsid w:val="00F030AA"/>
    <w:rsid w:val="00F0318B"/>
    <w:rsid w:val="00F060EF"/>
    <w:rsid w:val="00F07FC2"/>
    <w:rsid w:val="00F52847"/>
    <w:rsid w:val="00F57330"/>
    <w:rsid w:val="00F67321"/>
    <w:rsid w:val="00F71259"/>
    <w:rsid w:val="00F72947"/>
    <w:rsid w:val="00F8382D"/>
    <w:rsid w:val="00F84BFF"/>
    <w:rsid w:val="00F852BE"/>
    <w:rsid w:val="00F87EC4"/>
    <w:rsid w:val="00F95E31"/>
    <w:rsid w:val="00FB10EB"/>
    <w:rsid w:val="00FC09DA"/>
    <w:rsid w:val="00FD1A0F"/>
    <w:rsid w:val="00FD554D"/>
    <w:rsid w:val="00FD610B"/>
    <w:rsid w:val="0153041E"/>
    <w:rsid w:val="01945C4C"/>
    <w:rsid w:val="019510C6"/>
    <w:rsid w:val="01952A3A"/>
    <w:rsid w:val="01D1DCA1"/>
    <w:rsid w:val="01F61FF8"/>
    <w:rsid w:val="0214ED27"/>
    <w:rsid w:val="026454AA"/>
    <w:rsid w:val="02747692"/>
    <w:rsid w:val="02909929"/>
    <w:rsid w:val="03091C99"/>
    <w:rsid w:val="039890C2"/>
    <w:rsid w:val="039EE6C9"/>
    <w:rsid w:val="03D836B9"/>
    <w:rsid w:val="054E60F4"/>
    <w:rsid w:val="05B5AAD1"/>
    <w:rsid w:val="05FAFEA3"/>
    <w:rsid w:val="0629331D"/>
    <w:rsid w:val="0633E6F6"/>
    <w:rsid w:val="07119804"/>
    <w:rsid w:val="0790645C"/>
    <w:rsid w:val="07A2D847"/>
    <w:rsid w:val="0886EAC6"/>
    <w:rsid w:val="08C17E92"/>
    <w:rsid w:val="08ECBB48"/>
    <w:rsid w:val="09E874AC"/>
    <w:rsid w:val="09F3189F"/>
    <w:rsid w:val="0A084225"/>
    <w:rsid w:val="0A0F7EAA"/>
    <w:rsid w:val="0A2801BD"/>
    <w:rsid w:val="0A691751"/>
    <w:rsid w:val="0AB1FA1D"/>
    <w:rsid w:val="0AFA27E8"/>
    <w:rsid w:val="0B677D10"/>
    <w:rsid w:val="0BCB4794"/>
    <w:rsid w:val="0BCF4EF8"/>
    <w:rsid w:val="0BFF9F08"/>
    <w:rsid w:val="0C304C1B"/>
    <w:rsid w:val="0C4DCA7E"/>
    <w:rsid w:val="0C80CD16"/>
    <w:rsid w:val="0C827883"/>
    <w:rsid w:val="0C8FED53"/>
    <w:rsid w:val="0CA03D9E"/>
    <w:rsid w:val="0CAFC85F"/>
    <w:rsid w:val="0D11795F"/>
    <w:rsid w:val="0D56BFAC"/>
    <w:rsid w:val="0D7DB548"/>
    <w:rsid w:val="0DA11327"/>
    <w:rsid w:val="0DC9C7F5"/>
    <w:rsid w:val="0E12B3DA"/>
    <w:rsid w:val="0E185EC9"/>
    <w:rsid w:val="0E1941C0"/>
    <w:rsid w:val="0E22A489"/>
    <w:rsid w:val="0E5D7793"/>
    <w:rsid w:val="0E7CD2F7"/>
    <w:rsid w:val="0E933456"/>
    <w:rsid w:val="0E9D61DB"/>
    <w:rsid w:val="0EC325ED"/>
    <w:rsid w:val="0EE58942"/>
    <w:rsid w:val="0EEB6ED4"/>
    <w:rsid w:val="0F481B68"/>
    <w:rsid w:val="0F788460"/>
    <w:rsid w:val="0F85A3AC"/>
    <w:rsid w:val="0F86A571"/>
    <w:rsid w:val="101202B3"/>
    <w:rsid w:val="102691C7"/>
    <w:rsid w:val="10317351"/>
    <w:rsid w:val="104E1061"/>
    <w:rsid w:val="109B8E3C"/>
    <w:rsid w:val="10A7B6D8"/>
    <w:rsid w:val="110624E4"/>
    <w:rsid w:val="1116634D"/>
    <w:rsid w:val="114F64EF"/>
    <w:rsid w:val="1156B5E4"/>
    <w:rsid w:val="11664076"/>
    <w:rsid w:val="116A005F"/>
    <w:rsid w:val="1186C5F4"/>
    <w:rsid w:val="12030F2E"/>
    <w:rsid w:val="12154369"/>
    <w:rsid w:val="1272EF7C"/>
    <w:rsid w:val="12D08AA0"/>
    <w:rsid w:val="1334CCC5"/>
    <w:rsid w:val="13F4EA00"/>
    <w:rsid w:val="1462F82A"/>
    <w:rsid w:val="1489C6B1"/>
    <w:rsid w:val="14D9725A"/>
    <w:rsid w:val="15622208"/>
    <w:rsid w:val="15C3D4DB"/>
    <w:rsid w:val="15C84428"/>
    <w:rsid w:val="15DD1180"/>
    <w:rsid w:val="15DDEE8A"/>
    <w:rsid w:val="1625F267"/>
    <w:rsid w:val="163A6D0C"/>
    <w:rsid w:val="167C622D"/>
    <w:rsid w:val="169809B5"/>
    <w:rsid w:val="1763C034"/>
    <w:rsid w:val="177A84EB"/>
    <w:rsid w:val="177D135F"/>
    <w:rsid w:val="17D2678C"/>
    <w:rsid w:val="17F04A23"/>
    <w:rsid w:val="188217AD"/>
    <w:rsid w:val="18CF3722"/>
    <w:rsid w:val="18F6FE30"/>
    <w:rsid w:val="19446CCC"/>
    <w:rsid w:val="1947BAC1"/>
    <w:rsid w:val="198D4B9B"/>
    <w:rsid w:val="199DEB62"/>
    <w:rsid w:val="19A022F8"/>
    <w:rsid w:val="19B4097F"/>
    <w:rsid w:val="1A9A93F4"/>
    <w:rsid w:val="1AB872F7"/>
    <w:rsid w:val="1ACF61A1"/>
    <w:rsid w:val="1AE092BF"/>
    <w:rsid w:val="1B0AE776"/>
    <w:rsid w:val="1B0AFE82"/>
    <w:rsid w:val="1BADCB3B"/>
    <w:rsid w:val="1BB61FE6"/>
    <w:rsid w:val="1BCBE84B"/>
    <w:rsid w:val="1BE02EE5"/>
    <w:rsid w:val="1C000F21"/>
    <w:rsid w:val="1C440206"/>
    <w:rsid w:val="1C97BFCC"/>
    <w:rsid w:val="1CCA4C56"/>
    <w:rsid w:val="1D26ED68"/>
    <w:rsid w:val="1D574D9D"/>
    <w:rsid w:val="1D696822"/>
    <w:rsid w:val="1D8CC3F1"/>
    <w:rsid w:val="1DC8525F"/>
    <w:rsid w:val="1DE5F898"/>
    <w:rsid w:val="1EA5F5D1"/>
    <w:rsid w:val="1ECFB9B2"/>
    <w:rsid w:val="1F0CE37B"/>
    <w:rsid w:val="1F281DFC"/>
    <w:rsid w:val="1F33EA65"/>
    <w:rsid w:val="1F686BF7"/>
    <w:rsid w:val="1F88285E"/>
    <w:rsid w:val="1F8E29D0"/>
    <w:rsid w:val="1FAD0B32"/>
    <w:rsid w:val="1FB14A8F"/>
    <w:rsid w:val="1FB2B1C4"/>
    <w:rsid w:val="1FB3D884"/>
    <w:rsid w:val="1FE737FE"/>
    <w:rsid w:val="1FEA2A0A"/>
    <w:rsid w:val="1FF5EFB0"/>
    <w:rsid w:val="20223F9A"/>
    <w:rsid w:val="209C8DDE"/>
    <w:rsid w:val="20C1868F"/>
    <w:rsid w:val="20CEDC7E"/>
    <w:rsid w:val="20E969C8"/>
    <w:rsid w:val="219229E3"/>
    <w:rsid w:val="219A2E42"/>
    <w:rsid w:val="2254EE80"/>
    <w:rsid w:val="229A8500"/>
    <w:rsid w:val="22C15055"/>
    <w:rsid w:val="22CE40E2"/>
    <w:rsid w:val="22DED4AC"/>
    <w:rsid w:val="2305AD56"/>
    <w:rsid w:val="23179E22"/>
    <w:rsid w:val="23A7E5A0"/>
    <w:rsid w:val="23B96530"/>
    <w:rsid w:val="23F9AF2F"/>
    <w:rsid w:val="247AA50D"/>
    <w:rsid w:val="24AB7F1C"/>
    <w:rsid w:val="24B3D867"/>
    <w:rsid w:val="24BC87BD"/>
    <w:rsid w:val="2502CCFB"/>
    <w:rsid w:val="256DBB24"/>
    <w:rsid w:val="2576C63D"/>
    <w:rsid w:val="258E20BF"/>
    <w:rsid w:val="25C48459"/>
    <w:rsid w:val="25E5CB6E"/>
    <w:rsid w:val="2672DB8B"/>
    <w:rsid w:val="26B404D6"/>
    <w:rsid w:val="26C6E3DE"/>
    <w:rsid w:val="26CABCDC"/>
    <w:rsid w:val="26D81708"/>
    <w:rsid w:val="2704EC74"/>
    <w:rsid w:val="2708A2FB"/>
    <w:rsid w:val="271A9DFD"/>
    <w:rsid w:val="278A694E"/>
    <w:rsid w:val="2829A24E"/>
    <w:rsid w:val="2838CB85"/>
    <w:rsid w:val="28396C07"/>
    <w:rsid w:val="28648079"/>
    <w:rsid w:val="2887A0BD"/>
    <w:rsid w:val="28B51A0F"/>
    <w:rsid w:val="28DC62FE"/>
    <w:rsid w:val="28F46307"/>
    <w:rsid w:val="2923ABDF"/>
    <w:rsid w:val="294D2F0F"/>
    <w:rsid w:val="29553EFC"/>
    <w:rsid w:val="2983A999"/>
    <w:rsid w:val="2989E5E1"/>
    <w:rsid w:val="298EC1B2"/>
    <w:rsid w:val="2993FBE3"/>
    <w:rsid w:val="29F3371E"/>
    <w:rsid w:val="2A1222C7"/>
    <w:rsid w:val="2A366094"/>
    <w:rsid w:val="2A773648"/>
    <w:rsid w:val="2AAB78EF"/>
    <w:rsid w:val="2AE6A8B1"/>
    <w:rsid w:val="2AE751BC"/>
    <w:rsid w:val="2AFE395A"/>
    <w:rsid w:val="2B0157E3"/>
    <w:rsid w:val="2B0E8F71"/>
    <w:rsid w:val="2B83A2E9"/>
    <w:rsid w:val="2B930F62"/>
    <w:rsid w:val="2BF4A69A"/>
    <w:rsid w:val="2D45A0B4"/>
    <w:rsid w:val="2D4B32B4"/>
    <w:rsid w:val="2D6A9ADA"/>
    <w:rsid w:val="2D93250C"/>
    <w:rsid w:val="2DEB5E3C"/>
    <w:rsid w:val="2DEF22A5"/>
    <w:rsid w:val="2DF90BF4"/>
    <w:rsid w:val="2EFB9997"/>
    <w:rsid w:val="2F121FB9"/>
    <w:rsid w:val="2F28D29B"/>
    <w:rsid w:val="2F4F0DE3"/>
    <w:rsid w:val="2FAF960C"/>
    <w:rsid w:val="2FF0C159"/>
    <w:rsid w:val="3023B4CB"/>
    <w:rsid w:val="30354556"/>
    <w:rsid w:val="30628C0F"/>
    <w:rsid w:val="3066F3DB"/>
    <w:rsid w:val="30C697D2"/>
    <w:rsid w:val="30C8490B"/>
    <w:rsid w:val="311F89E2"/>
    <w:rsid w:val="31A8F55D"/>
    <w:rsid w:val="31AE27C1"/>
    <w:rsid w:val="31F98105"/>
    <w:rsid w:val="3206714B"/>
    <w:rsid w:val="322B3FD0"/>
    <w:rsid w:val="32309ABB"/>
    <w:rsid w:val="32314E8D"/>
    <w:rsid w:val="323C01CD"/>
    <w:rsid w:val="323FE645"/>
    <w:rsid w:val="32BAC371"/>
    <w:rsid w:val="330C4FF7"/>
    <w:rsid w:val="339A59C5"/>
    <w:rsid w:val="33BB7298"/>
    <w:rsid w:val="345A561E"/>
    <w:rsid w:val="346B6275"/>
    <w:rsid w:val="3484540D"/>
    <w:rsid w:val="349BFF94"/>
    <w:rsid w:val="34F08D79"/>
    <w:rsid w:val="350A10EB"/>
    <w:rsid w:val="35671D3F"/>
    <w:rsid w:val="35BD2463"/>
    <w:rsid w:val="36602A98"/>
    <w:rsid w:val="3668459C"/>
    <w:rsid w:val="36BF4F6E"/>
    <w:rsid w:val="36CBA245"/>
    <w:rsid w:val="37037C74"/>
    <w:rsid w:val="3757D165"/>
    <w:rsid w:val="38120CD3"/>
    <w:rsid w:val="38227FA0"/>
    <w:rsid w:val="385DA41E"/>
    <w:rsid w:val="38652A2E"/>
    <w:rsid w:val="389AE66D"/>
    <w:rsid w:val="38BFF3F0"/>
    <w:rsid w:val="38DB5569"/>
    <w:rsid w:val="38E21075"/>
    <w:rsid w:val="3981BF36"/>
    <w:rsid w:val="3A100C56"/>
    <w:rsid w:val="3A333E3D"/>
    <w:rsid w:val="3A361DBC"/>
    <w:rsid w:val="3A4C13AD"/>
    <w:rsid w:val="3A5B6D15"/>
    <w:rsid w:val="3A626EAA"/>
    <w:rsid w:val="3A7938CB"/>
    <w:rsid w:val="3A9E58CB"/>
    <w:rsid w:val="3AAFBCC6"/>
    <w:rsid w:val="3AB83CDF"/>
    <w:rsid w:val="3ABCEE94"/>
    <w:rsid w:val="3C09EE12"/>
    <w:rsid w:val="3C2960B7"/>
    <w:rsid w:val="3C2EDE79"/>
    <w:rsid w:val="3C8F729A"/>
    <w:rsid w:val="3CEC912F"/>
    <w:rsid w:val="3CF1E994"/>
    <w:rsid w:val="3D012F79"/>
    <w:rsid w:val="3D514876"/>
    <w:rsid w:val="3D857664"/>
    <w:rsid w:val="3D92159C"/>
    <w:rsid w:val="3DAE5447"/>
    <w:rsid w:val="3E56D56A"/>
    <w:rsid w:val="3E735F27"/>
    <w:rsid w:val="3E98ABDE"/>
    <w:rsid w:val="3ECB5B6E"/>
    <w:rsid w:val="3ED99D87"/>
    <w:rsid w:val="3F2BCE18"/>
    <w:rsid w:val="3F4F65EC"/>
    <w:rsid w:val="3F60B807"/>
    <w:rsid w:val="3F66FC02"/>
    <w:rsid w:val="3FC722C6"/>
    <w:rsid w:val="4009F6AD"/>
    <w:rsid w:val="403D602C"/>
    <w:rsid w:val="4057ADF9"/>
    <w:rsid w:val="40650F37"/>
    <w:rsid w:val="40700E78"/>
    <w:rsid w:val="40880925"/>
    <w:rsid w:val="40E36DFC"/>
    <w:rsid w:val="4149879A"/>
    <w:rsid w:val="415D0CFA"/>
    <w:rsid w:val="41669CDF"/>
    <w:rsid w:val="41C0517E"/>
    <w:rsid w:val="41C93DBC"/>
    <w:rsid w:val="41D46A9A"/>
    <w:rsid w:val="426ED590"/>
    <w:rsid w:val="427CD936"/>
    <w:rsid w:val="4287482C"/>
    <w:rsid w:val="42A5B51A"/>
    <w:rsid w:val="42FA96E2"/>
    <w:rsid w:val="43884AB6"/>
    <w:rsid w:val="438C3BA7"/>
    <w:rsid w:val="43B0B48A"/>
    <w:rsid w:val="43D0CC6B"/>
    <w:rsid w:val="43D22BC7"/>
    <w:rsid w:val="447F242C"/>
    <w:rsid w:val="44C89326"/>
    <w:rsid w:val="44CC2508"/>
    <w:rsid w:val="44DDD561"/>
    <w:rsid w:val="44FFDCC4"/>
    <w:rsid w:val="457AF15C"/>
    <w:rsid w:val="45B1CB73"/>
    <w:rsid w:val="45C9FC3B"/>
    <w:rsid w:val="45CBDD9C"/>
    <w:rsid w:val="45FAD669"/>
    <w:rsid w:val="46017D94"/>
    <w:rsid w:val="46125E10"/>
    <w:rsid w:val="46718A92"/>
    <w:rsid w:val="467FF396"/>
    <w:rsid w:val="46858521"/>
    <w:rsid w:val="46DAF4EB"/>
    <w:rsid w:val="4703B022"/>
    <w:rsid w:val="4706700D"/>
    <w:rsid w:val="477151E8"/>
    <w:rsid w:val="47E13BD5"/>
    <w:rsid w:val="491EC29D"/>
    <w:rsid w:val="4931187B"/>
    <w:rsid w:val="493D7790"/>
    <w:rsid w:val="493EF0F7"/>
    <w:rsid w:val="49EECF70"/>
    <w:rsid w:val="4A002C17"/>
    <w:rsid w:val="4A9E38BE"/>
    <w:rsid w:val="4ADCE15F"/>
    <w:rsid w:val="4B16B8E9"/>
    <w:rsid w:val="4B732E7B"/>
    <w:rsid w:val="4B7BD94A"/>
    <w:rsid w:val="4BB3BC94"/>
    <w:rsid w:val="4BE8FB4C"/>
    <w:rsid w:val="4BE96476"/>
    <w:rsid w:val="4C02ACEE"/>
    <w:rsid w:val="4C03FAAA"/>
    <w:rsid w:val="4C176807"/>
    <w:rsid w:val="4C2CD4FA"/>
    <w:rsid w:val="4C48ED93"/>
    <w:rsid w:val="4C59253B"/>
    <w:rsid w:val="4C76A4B5"/>
    <w:rsid w:val="4CACA78D"/>
    <w:rsid w:val="4CB8130E"/>
    <w:rsid w:val="4CDBD4DA"/>
    <w:rsid w:val="4D14D623"/>
    <w:rsid w:val="4D40C77F"/>
    <w:rsid w:val="4E5B26D7"/>
    <w:rsid w:val="4E690398"/>
    <w:rsid w:val="4ED0BAD2"/>
    <w:rsid w:val="4F3A4DB0"/>
    <w:rsid w:val="4F55FFB6"/>
    <w:rsid w:val="4F860E48"/>
    <w:rsid w:val="50280475"/>
    <w:rsid w:val="508F694A"/>
    <w:rsid w:val="50991447"/>
    <w:rsid w:val="51074BA2"/>
    <w:rsid w:val="51153E63"/>
    <w:rsid w:val="51216521"/>
    <w:rsid w:val="51459BDF"/>
    <w:rsid w:val="519B3978"/>
    <w:rsid w:val="51C0E126"/>
    <w:rsid w:val="51F8CE69"/>
    <w:rsid w:val="5245B60C"/>
    <w:rsid w:val="5278A364"/>
    <w:rsid w:val="52C6D74F"/>
    <w:rsid w:val="53130790"/>
    <w:rsid w:val="5319C2AB"/>
    <w:rsid w:val="53347886"/>
    <w:rsid w:val="53417C07"/>
    <w:rsid w:val="534A58BF"/>
    <w:rsid w:val="536666C2"/>
    <w:rsid w:val="53981AC8"/>
    <w:rsid w:val="53C5BEA0"/>
    <w:rsid w:val="53E8B785"/>
    <w:rsid w:val="54748E4E"/>
    <w:rsid w:val="54A6A848"/>
    <w:rsid w:val="551BF832"/>
    <w:rsid w:val="555E3333"/>
    <w:rsid w:val="5609B71D"/>
    <w:rsid w:val="560FE324"/>
    <w:rsid w:val="56621050"/>
    <w:rsid w:val="56625C9C"/>
    <w:rsid w:val="56977AAA"/>
    <w:rsid w:val="56BBC47C"/>
    <w:rsid w:val="56C1015D"/>
    <w:rsid w:val="5722984D"/>
    <w:rsid w:val="577C57D3"/>
    <w:rsid w:val="577D775F"/>
    <w:rsid w:val="57BAFFB4"/>
    <w:rsid w:val="57C6ADEE"/>
    <w:rsid w:val="57CA18F9"/>
    <w:rsid w:val="5886AD63"/>
    <w:rsid w:val="58E7803A"/>
    <w:rsid w:val="58F84AC6"/>
    <w:rsid w:val="59747A76"/>
    <w:rsid w:val="5A8ECA06"/>
    <w:rsid w:val="5B241BE1"/>
    <w:rsid w:val="5B25833D"/>
    <w:rsid w:val="5B2D0090"/>
    <w:rsid w:val="5BCC0285"/>
    <w:rsid w:val="5C13A43B"/>
    <w:rsid w:val="5C3327DA"/>
    <w:rsid w:val="5C631744"/>
    <w:rsid w:val="5C6E4E8E"/>
    <w:rsid w:val="5C7B0EB2"/>
    <w:rsid w:val="5CDFE10B"/>
    <w:rsid w:val="5D226E60"/>
    <w:rsid w:val="5D24EA49"/>
    <w:rsid w:val="5D5F9AB1"/>
    <w:rsid w:val="5D6FB01B"/>
    <w:rsid w:val="5DAD4020"/>
    <w:rsid w:val="5DD54816"/>
    <w:rsid w:val="5DE13725"/>
    <w:rsid w:val="5E71C636"/>
    <w:rsid w:val="5E894602"/>
    <w:rsid w:val="5E95B68B"/>
    <w:rsid w:val="5E9ECC8D"/>
    <w:rsid w:val="5F0A54F8"/>
    <w:rsid w:val="5F69BDBA"/>
    <w:rsid w:val="5FED9402"/>
    <w:rsid w:val="5FFBAD98"/>
    <w:rsid w:val="601BA772"/>
    <w:rsid w:val="601E5D43"/>
    <w:rsid w:val="6047E479"/>
    <w:rsid w:val="604F1374"/>
    <w:rsid w:val="60ED92E2"/>
    <w:rsid w:val="6163E130"/>
    <w:rsid w:val="616A9155"/>
    <w:rsid w:val="619E968C"/>
    <w:rsid w:val="61C6DC71"/>
    <w:rsid w:val="61CA83BA"/>
    <w:rsid w:val="61CE2F4F"/>
    <w:rsid w:val="620B8CBA"/>
    <w:rsid w:val="624C46B8"/>
    <w:rsid w:val="6267C311"/>
    <w:rsid w:val="626864C2"/>
    <w:rsid w:val="6293CA1C"/>
    <w:rsid w:val="62E114C5"/>
    <w:rsid w:val="62F9206A"/>
    <w:rsid w:val="6309BF95"/>
    <w:rsid w:val="633CB44E"/>
    <w:rsid w:val="63D5677D"/>
    <w:rsid w:val="63E31B12"/>
    <w:rsid w:val="63E3C3FB"/>
    <w:rsid w:val="643BD4BE"/>
    <w:rsid w:val="646546E1"/>
    <w:rsid w:val="646B646E"/>
    <w:rsid w:val="64E20D27"/>
    <w:rsid w:val="653FC2C0"/>
    <w:rsid w:val="658238D0"/>
    <w:rsid w:val="65A3D5A1"/>
    <w:rsid w:val="6626AD97"/>
    <w:rsid w:val="6656F8CF"/>
    <w:rsid w:val="669862C1"/>
    <w:rsid w:val="66A1AE90"/>
    <w:rsid w:val="676370E5"/>
    <w:rsid w:val="6765DC61"/>
    <w:rsid w:val="679DE9D9"/>
    <w:rsid w:val="67A563E4"/>
    <w:rsid w:val="67A63454"/>
    <w:rsid w:val="67C26650"/>
    <w:rsid w:val="68082ED7"/>
    <w:rsid w:val="686FB49A"/>
    <w:rsid w:val="68BC3E46"/>
    <w:rsid w:val="68E11324"/>
    <w:rsid w:val="691425F1"/>
    <w:rsid w:val="694218F1"/>
    <w:rsid w:val="6975D9DF"/>
    <w:rsid w:val="6A076E89"/>
    <w:rsid w:val="6A369494"/>
    <w:rsid w:val="6A56B832"/>
    <w:rsid w:val="6AB516D3"/>
    <w:rsid w:val="6ABE852F"/>
    <w:rsid w:val="6BAF757D"/>
    <w:rsid w:val="6BCB5B3B"/>
    <w:rsid w:val="6BD9BF44"/>
    <w:rsid w:val="6C27424F"/>
    <w:rsid w:val="6C90215C"/>
    <w:rsid w:val="6CAFD509"/>
    <w:rsid w:val="6CCB170A"/>
    <w:rsid w:val="6CD70EF1"/>
    <w:rsid w:val="6CDA3B85"/>
    <w:rsid w:val="6D69A9F0"/>
    <w:rsid w:val="6DBD583F"/>
    <w:rsid w:val="6DC14748"/>
    <w:rsid w:val="6E115324"/>
    <w:rsid w:val="6E6A83B6"/>
    <w:rsid w:val="6F20889B"/>
    <w:rsid w:val="6FE343FE"/>
    <w:rsid w:val="701AF99B"/>
    <w:rsid w:val="706A50E5"/>
    <w:rsid w:val="709924C1"/>
    <w:rsid w:val="70C8EDA6"/>
    <w:rsid w:val="7110F042"/>
    <w:rsid w:val="712B8771"/>
    <w:rsid w:val="715385A8"/>
    <w:rsid w:val="71B43E33"/>
    <w:rsid w:val="71C84C58"/>
    <w:rsid w:val="7217CA1C"/>
    <w:rsid w:val="723A525B"/>
    <w:rsid w:val="72C54B16"/>
    <w:rsid w:val="72C5AD0B"/>
    <w:rsid w:val="731B77E9"/>
    <w:rsid w:val="733705FD"/>
    <w:rsid w:val="740283EC"/>
    <w:rsid w:val="7402EDA9"/>
    <w:rsid w:val="741D2A53"/>
    <w:rsid w:val="74350A89"/>
    <w:rsid w:val="74517128"/>
    <w:rsid w:val="74825994"/>
    <w:rsid w:val="74E77A33"/>
    <w:rsid w:val="753E72F8"/>
    <w:rsid w:val="75486A0C"/>
    <w:rsid w:val="7554486F"/>
    <w:rsid w:val="75D94BD7"/>
    <w:rsid w:val="75DE9C53"/>
    <w:rsid w:val="75DFA2A9"/>
    <w:rsid w:val="762E899B"/>
    <w:rsid w:val="76C9B489"/>
    <w:rsid w:val="76D77501"/>
    <w:rsid w:val="771C1730"/>
    <w:rsid w:val="774C7D64"/>
    <w:rsid w:val="77582037"/>
    <w:rsid w:val="77A43451"/>
    <w:rsid w:val="77CB480E"/>
    <w:rsid w:val="77D6AF7B"/>
    <w:rsid w:val="77D7B64F"/>
    <w:rsid w:val="77EBF275"/>
    <w:rsid w:val="781CA563"/>
    <w:rsid w:val="78542F45"/>
    <w:rsid w:val="7938D6A8"/>
    <w:rsid w:val="799F6BF9"/>
    <w:rsid w:val="79E28416"/>
    <w:rsid w:val="79E2C3A5"/>
    <w:rsid w:val="79F4A29A"/>
    <w:rsid w:val="7A4A5185"/>
    <w:rsid w:val="7AE5048E"/>
    <w:rsid w:val="7AFA24B9"/>
    <w:rsid w:val="7B008FC8"/>
    <w:rsid w:val="7B4E4A48"/>
    <w:rsid w:val="7B586A6E"/>
    <w:rsid w:val="7B70AB3A"/>
    <w:rsid w:val="7B806D11"/>
    <w:rsid w:val="7B8BD007"/>
    <w:rsid w:val="7B911425"/>
    <w:rsid w:val="7BA2E54F"/>
    <w:rsid w:val="7BC19342"/>
    <w:rsid w:val="7BC7B7DD"/>
    <w:rsid w:val="7CA60EC7"/>
    <w:rsid w:val="7D58E04F"/>
    <w:rsid w:val="7DB3E5DC"/>
    <w:rsid w:val="7DBCCAF4"/>
    <w:rsid w:val="7DC8C660"/>
    <w:rsid w:val="7DFAD1C7"/>
    <w:rsid w:val="7E0C6FA9"/>
    <w:rsid w:val="7E33AE3B"/>
    <w:rsid w:val="7E86FD4C"/>
    <w:rsid w:val="7E93C4D6"/>
    <w:rsid w:val="7F15C1E0"/>
    <w:rsid w:val="7F5F87A7"/>
    <w:rsid w:val="7F816882"/>
    <w:rsid w:val="7F99AFC3"/>
    <w:rsid w:val="7FA7F20F"/>
    <w:rsid w:val="7FE06FE0"/>
    <w:rsid w:val="7FED73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2F520"/>
  <w15:chartTrackingRefBased/>
  <w15:docId w15:val="{F511ECAC-C3D4-4CDE-A718-AD4DAC25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32AC"/>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Quote">
    <w:name w:val="Quote"/>
    <w:basedOn w:val="Normal"/>
    <w:qFormat/>
    <w:rsid w:val="00BB3186"/>
    <w:pPr>
      <w:ind w:left="340" w:right="567"/>
    </w:pPr>
  </w:style>
  <w:style w:type="paragraph" w:styleId="Caption">
    <w:name w:val="caption"/>
    <w:basedOn w:val="Normal"/>
    <w:next w:val="Normal"/>
    <w:rsid w:val="008C32AC"/>
    <w:rPr>
      <w:b/>
      <w:bCs/>
    </w:rPr>
  </w:style>
  <w:style w:type="paragraph" w:styleId="ListBullet">
    <w:name w:val="List Bullet"/>
    <w:basedOn w:val="Normal"/>
    <w:qFormat/>
    <w:rsid w:val="00617685"/>
    <w:pPr>
      <w:numPr>
        <w:numId w:val="4"/>
      </w:numPr>
      <w:tabs>
        <w:tab w:val="left" w:pos="567"/>
      </w:tabs>
    </w:pPr>
  </w:style>
  <w:style w:type="paragraph" w:styleId="ListNumber">
    <w:name w:val="List Number"/>
    <w:basedOn w:val="Normal"/>
    <w:qFormat/>
    <w:rsid w:val="0006620F"/>
    <w:pPr>
      <w:numPr>
        <w:numId w:val="5"/>
      </w:numPr>
      <w:tabs>
        <w:tab w:val="clear" w:pos="360"/>
        <w:tab w:val="num" w:pos="567"/>
        <w:tab w:val="left" w:pos="851"/>
      </w:tabs>
      <w:ind w:left="0" w:firstLine="0"/>
    </w:pPr>
  </w:style>
  <w:style w:type="paragraph" w:styleId="TableofFigures">
    <w:name w:val="table of figures"/>
    <w:basedOn w:val="Normal"/>
    <w:next w:val="Normal"/>
    <w:semiHidden/>
    <w:rsid w:val="00F52847"/>
  </w:style>
  <w:style w:type="paragraph" w:styleId="EndnoteText">
    <w:name w:val="endnote text"/>
    <w:basedOn w:val="Normal"/>
    <w:link w:val="EndnoteTextChar"/>
    <w:rsid w:val="004877E6"/>
  </w:style>
  <w:style w:type="character" w:customStyle="1" w:styleId="EndnoteTextChar">
    <w:name w:val="Endnote Text Char"/>
    <w:basedOn w:val="DefaultParagraphFont"/>
    <w:link w:val="EndnoteText"/>
    <w:rsid w:val="004877E6"/>
    <w:rPr>
      <w:rFonts w:ascii="Arial" w:hAnsi="Arial"/>
      <w:sz w:val="28"/>
    </w:rPr>
  </w:style>
  <w:style w:type="character" w:styleId="EndnoteReference">
    <w:name w:val="endnote reference"/>
    <w:basedOn w:val="DefaultParagraphFont"/>
    <w:rsid w:val="00E539B0"/>
    <w:rPr>
      <w:rFonts w:ascii="Arial" w:hAnsi="Arial"/>
      <w:sz w:val="28"/>
      <w:vertAlign w:val="baseline"/>
    </w:rPr>
  </w:style>
  <w:style w:type="paragraph" w:styleId="Header">
    <w:name w:val="header"/>
    <w:basedOn w:val="Normal"/>
    <w:link w:val="HeaderChar"/>
    <w:rsid w:val="00DF3E6E"/>
    <w:pPr>
      <w:tabs>
        <w:tab w:val="center" w:pos="4513"/>
        <w:tab w:val="right" w:pos="9026"/>
      </w:tabs>
    </w:pPr>
  </w:style>
  <w:style w:type="character" w:customStyle="1" w:styleId="HeaderChar">
    <w:name w:val="Header Char"/>
    <w:basedOn w:val="DefaultParagraphFont"/>
    <w:link w:val="Header"/>
    <w:rsid w:val="00DF3E6E"/>
    <w:rPr>
      <w:rFonts w:ascii="Arial" w:hAnsi="Arial"/>
      <w:sz w:val="28"/>
    </w:rPr>
  </w:style>
  <w:style w:type="paragraph" w:styleId="Footer">
    <w:name w:val="footer"/>
    <w:basedOn w:val="Normal"/>
    <w:link w:val="FooterChar"/>
    <w:uiPriority w:val="99"/>
    <w:rsid w:val="00DF3E6E"/>
    <w:pPr>
      <w:tabs>
        <w:tab w:val="center" w:pos="4513"/>
        <w:tab w:val="right" w:pos="9026"/>
      </w:tabs>
    </w:pPr>
  </w:style>
  <w:style w:type="character" w:customStyle="1" w:styleId="FooterChar">
    <w:name w:val="Footer Char"/>
    <w:basedOn w:val="DefaultParagraphFont"/>
    <w:link w:val="Footer"/>
    <w:uiPriority w:val="99"/>
    <w:rsid w:val="00DF3E6E"/>
    <w:rPr>
      <w:rFonts w:ascii="Arial" w:hAnsi="Arial"/>
      <w:sz w:val="28"/>
    </w:rPr>
  </w:style>
  <w:style w:type="character" w:styleId="Hyperlink">
    <w:name w:val="Hyperlink"/>
    <w:basedOn w:val="DefaultParagraphFont"/>
    <w:rsid w:val="00E85F2C"/>
    <w:rPr>
      <w:color w:val="0000FF" w:themeColor="hyperlink"/>
      <w:u w:val="single"/>
    </w:rPr>
  </w:style>
  <w:style w:type="character" w:customStyle="1" w:styleId="UnresolvedMention1">
    <w:name w:val="Unresolved Mention1"/>
    <w:basedOn w:val="DefaultParagraphFont"/>
    <w:uiPriority w:val="99"/>
    <w:semiHidden/>
    <w:unhideWhenUsed/>
    <w:rsid w:val="008363AB"/>
    <w:rPr>
      <w:color w:val="605E5C"/>
      <w:shd w:val="clear" w:color="auto" w:fill="E1DFDD"/>
    </w:rPr>
  </w:style>
  <w:style w:type="character" w:styleId="CommentReference">
    <w:name w:val="annotation reference"/>
    <w:basedOn w:val="DefaultParagraphFont"/>
    <w:semiHidden/>
    <w:unhideWhenUsed/>
    <w:rsid w:val="00062FA5"/>
    <w:rPr>
      <w:sz w:val="16"/>
      <w:szCs w:val="16"/>
    </w:rPr>
  </w:style>
  <w:style w:type="paragraph" w:styleId="CommentText">
    <w:name w:val="annotation text"/>
    <w:basedOn w:val="Normal"/>
    <w:link w:val="CommentTextChar"/>
    <w:unhideWhenUsed/>
    <w:rsid w:val="00062FA5"/>
    <w:rPr>
      <w:sz w:val="20"/>
    </w:rPr>
  </w:style>
  <w:style w:type="character" w:customStyle="1" w:styleId="CommentTextChar">
    <w:name w:val="Comment Text Char"/>
    <w:basedOn w:val="DefaultParagraphFont"/>
    <w:link w:val="CommentText"/>
    <w:rsid w:val="00062FA5"/>
    <w:rPr>
      <w:rFonts w:ascii="Arial" w:hAnsi="Arial"/>
    </w:rPr>
  </w:style>
  <w:style w:type="paragraph" w:styleId="CommentSubject">
    <w:name w:val="annotation subject"/>
    <w:basedOn w:val="CommentText"/>
    <w:next w:val="CommentText"/>
    <w:link w:val="CommentSubjectChar"/>
    <w:semiHidden/>
    <w:unhideWhenUsed/>
    <w:rsid w:val="00062FA5"/>
    <w:rPr>
      <w:b/>
      <w:bCs/>
    </w:rPr>
  </w:style>
  <w:style w:type="character" w:customStyle="1" w:styleId="CommentSubjectChar">
    <w:name w:val="Comment Subject Char"/>
    <w:basedOn w:val="CommentTextChar"/>
    <w:link w:val="CommentSubject"/>
    <w:semiHidden/>
    <w:rsid w:val="00062FA5"/>
    <w:rPr>
      <w:rFonts w:ascii="Arial" w:hAnsi="Arial"/>
      <w:b/>
      <w:bCs/>
    </w:rPr>
  </w:style>
  <w:style w:type="paragraph" w:styleId="BalloonText">
    <w:name w:val="Balloon Text"/>
    <w:basedOn w:val="Normal"/>
    <w:link w:val="BalloonTextChar"/>
    <w:semiHidden/>
    <w:unhideWhenUsed/>
    <w:rsid w:val="00062FA5"/>
    <w:rPr>
      <w:rFonts w:ascii="Segoe UI" w:hAnsi="Segoe UI" w:cs="Segoe UI"/>
      <w:sz w:val="18"/>
      <w:szCs w:val="18"/>
    </w:rPr>
  </w:style>
  <w:style w:type="character" w:customStyle="1" w:styleId="BalloonTextChar">
    <w:name w:val="Balloon Text Char"/>
    <w:basedOn w:val="DefaultParagraphFont"/>
    <w:link w:val="BalloonText"/>
    <w:semiHidden/>
    <w:rsid w:val="00062FA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05779"/>
    <w:rPr>
      <w:color w:val="605E5C"/>
      <w:shd w:val="clear" w:color="auto" w:fill="E1DFDD"/>
    </w:rPr>
  </w:style>
  <w:style w:type="paragraph" w:styleId="Revision">
    <w:name w:val="Revision"/>
    <w:hidden/>
    <w:uiPriority w:val="99"/>
    <w:semiHidden/>
    <w:rsid w:val="00DD7DCF"/>
    <w:rPr>
      <w:rFonts w:ascii="Arial" w:hAnsi="Arial"/>
      <w:sz w:val="28"/>
    </w:rPr>
  </w:style>
  <w:style w:type="paragraph" w:styleId="ListParagraph">
    <w:name w:val="List Paragraph"/>
    <w:basedOn w:val="Normal"/>
    <w:uiPriority w:val="34"/>
    <w:rsid w:val="00626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39573">
      <w:bodyDiv w:val="1"/>
      <w:marLeft w:val="0"/>
      <w:marRight w:val="0"/>
      <w:marTop w:val="0"/>
      <w:marBottom w:val="0"/>
      <w:divBdr>
        <w:top w:val="none" w:sz="0" w:space="0" w:color="auto"/>
        <w:left w:val="none" w:sz="0" w:space="0" w:color="auto"/>
        <w:bottom w:val="none" w:sz="0" w:space="0" w:color="auto"/>
        <w:right w:val="none" w:sz="0" w:space="0" w:color="auto"/>
      </w:divBdr>
    </w:div>
    <w:div w:id="317393003">
      <w:bodyDiv w:val="1"/>
      <w:marLeft w:val="0"/>
      <w:marRight w:val="0"/>
      <w:marTop w:val="0"/>
      <w:marBottom w:val="0"/>
      <w:divBdr>
        <w:top w:val="none" w:sz="0" w:space="0" w:color="auto"/>
        <w:left w:val="none" w:sz="0" w:space="0" w:color="auto"/>
        <w:bottom w:val="none" w:sz="0" w:space="0" w:color="auto"/>
        <w:right w:val="none" w:sz="0" w:space="0" w:color="auto"/>
      </w:divBdr>
    </w:div>
    <w:div w:id="543830194">
      <w:bodyDiv w:val="1"/>
      <w:marLeft w:val="0"/>
      <w:marRight w:val="0"/>
      <w:marTop w:val="0"/>
      <w:marBottom w:val="0"/>
      <w:divBdr>
        <w:top w:val="none" w:sz="0" w:space="0" w:color="auto"/>
        <w:left w:val="none" w:sz="0" w:space="0" w:color="auto"/>
        <w:bottom w:val="none" w:sz="0" w:space="0" w:color="auto"/>
        <w:right w:val="none" w:sz="0" w:space="0" w:color="auto"/>
      </w:divBdr>
    </w:div>
    <w:div w:id="1915779089">
      <w:bodyDiv w:val="1"/>
      <w:marLeft w:val="0"/>
      <w:marRight w:val="0"/>
      <w:marTop w:val="0"/>
      <w:marBottom w:val="0"/>
      <w:divBdr>
        <w:top w:val="none" w:sz="0" w:space="0" w:color="auto"/>
        <w:left w:val="none" w:sz="0" w:space="0" w:color="auto"/>
        <w:bottom w:val="none" w:sz="0" w:space="0" w:color="auto"/>
        <w:right w:val="none" w:sz="0" w:space="0" w:color="auto"/>
      </w:divBdr>
    </w:div>
    <w:div w:id="21083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electoralcommission.org.uk/voter" TargetMode="External"/><Relationship Id="rId26" Type="http://schemas.openxmlformats.org/officeDocument/2006/relationships/hyperlink" Target="http://www.electoralcommission.org.uk/next-election" TargetMode="External"/><Relationship Id="rId39" Type="http://schemas.openxmlformats.org/officeDocument/2006/relationships/hyperlink" Target="mailto:ero@orkney.gov.uk" TargetMode="External"/><Relationship Id="rId21" Type="http://schemas.openxmlformats.org/officeDocument/2006/relationships/hyperlink" Target="http://www.electoralcommission.org.uk/next-election" TargetMode="External"/><Relationship Id="rId34" Type="http://schemas.openxmlformats.org/officeDocument/2006/relationships/hyperlink" Target="mailto:voters.roll@fs.glasgow.gov.uk" TargetMode="External"/><Relationship Id="rId42" Type="http://schemas.openxmlformats.org/officeDocument/2006/relationships/hyperlink" Target="mailto:ero@scotborders.gov.uk" TargetMode="External"/><Relationship Id="rId47" Type="http://schemas.openxmlformats.org/officeDocument/2006/relationships/footer" Target="footer2.xml"/><Relationship Id="rId50"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mailto:registration@centralscotland-vjb.gov.uk" TargetMode="External"/><Relationship Id="rId11" Type="http://schemas.openxmlformats.org/officeDocument/2006/relationships/endnotes" Target="endnotes.xml"/><Relationship Id="rId24" Type="http://schemas.openxmlformats.org/officeDocument/2006/relationships/hyperlink" Target="http://www.electoralcommission.org.uk/next-election" TargetMode="External"/><Relationship Id="rId32" Type="http://schemas.openxmlformats.org/officeDocument/2006/relationships/hyperlink" Target="mailto:ero@dundeecity.gov.uk" TargetMode="External"/><Relationship Id="rId37" Type="http://schemas.openxmlformats.org/officeDocument/2006/relationships/hyperlink" Target="mailto:ero@lanarkshire-vjb.gov.uk" TargetMode="External"/><Relationship Id="rId40" Type="http://schemas.openxmlformats.org/officeDocument/2006/relationships/hyperlink" Target="mailto:ero@shetland.gov.uk"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s://gbr01.safelinks.protection.outlook.com/?url=http%3A%2F%2Fwww.electoralcommission.org.uk%2Fnext-election&amp;data=05%7C02%7CCHeggie%40electoralcommission.org.uk%7C9fe90df4d5ed4a0a7f3908de8b5b40b7%7C23ffaa85ba954afe83f8bec1204ec961%7C0%7C0%7C639101421512494372%7CUnknown%7CTWFpbGZsb3d8eyJFbXB0eU1hcGkiOnRydWUsIlYiOiIwLjAuMDAwMCIsIlAiOiJXaW4zMiIsIkFOIjoiTWFpbCIsIldUIjoyfQ%3D%3D%7C0%7C%7C%7C&amp;sdata=MDKgBBMFy%2FnJE2yD1LAZBfu2HrkDTPSnO4vfgMueaRU%3D&amp;reserved=0" TargetMode="External"/><Relationship Id="rId28" Type="http://schemas.openxmlformats.org/officeDocument/2006/relationships/hyperlink" Target="mailto:avjb@south-ayrshire.gov.uk" TargetMode="External"/><Relationship Id="rId36" Type="http://schemas.openxmlformats.org/officeDocument/2006/relationships/hyperlink" Target="mailto:ero@highland.gov.uk"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nibscotland.mailbox@rnib.org.uk" TargetMode="External"/><Relationship Id="rId31" Type="http://schemas.openxmlformats.org/officeDocument/2006/relationships/hyperlink" Target="mailto:assessor@dab-vjb.gov.uk" TargetMode="External"/><Relationship Id="rId44" Type="http://schemas.openxmlformats.org/officeDocument/2006/relationships/hyperlink" Target="mailto:angus@tayside-vjb.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electoralcommission.org.uk/next-election" TargetMode="External"/><Relationship Id="rId27" Type="http://schemas.openxmlformats.org/officeDocument/2006/relationships/hyperlink" Target="http://www.electoralcommission.org.uk/next-election" TargetMode="External"/><Relationship Id="rId30" Type="http://schemas.openxmlformats.org/officeDocument/2006/relationships/hyperlink" Target="mailto:ero@dumgal.gov.uk" TargetMode="External"/><Relationship Id="rId35" Type="http://schemas.openxmlformats.org/officeDocument/2006/relationships/hyperlink" Target="mailto:ero@grampian-ero.gov.uk" TargetMode="External"/><Relationship Id="rId43" Type="http://schemas.openxmlformats.org/officeDocument/2006/relationships/hyperlink" Target="mailto:perth@tayside-vjb.gov.uk"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hyperlink" Target="https://www.electoralcommission.org.uk/sites/default/files/2025-08/PO-S-D_PostalScotland2025_Devolved_form.pdf" TargetMode="External"/><Relationship Id="rId33" Type="http://schemas.openxmlformats.org/officeDocument/2006/relationships/hyperlink" Target="mailto:voters.roll@fife.gov.uk" TargetMode="External"/><Relationship Id="rId38" Type="http://schemas.openxmlformats.org/officeDocument/2006/relationships/hyperlink" Target="mailto:enquiries@lothian-vjb.gov.uk" TargetMode="External"/><Relationship Id="rId46" Type="http://schemas.openxmlformats.org/officeDocument/2006/relationships/footer" Target="footer1.xml"/><Relationship Id="rId20" Type="http://schemas.openxmlformats.org/officeDocument/2006/relationships/hyperlink" Target="http://www.gov.uk/registertovote" TargetMode="External"/><Relationship Id="rId41" Type="http://schemas.openxmlformats.org/officeDocument/2006/relationships/hyperlink" Target="mailto:ero@renfrewshire-vjb.gov.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ECHSC-246929361-9775</_dlc_DocId>
    <_dlc_DocIdUrl xmlns="fc73922b-ee12-4d47-9fe9-79c993e89b0c">
      <Url>https://electoralcommissionorguk.sharepoint.com/teams/TS_Scotland/_layouts/15/DocIdRedir.aspx?ID=ECHSC-246929361-9775</Url>
      <Description>ECHSC-246929361-9775</Description>
    </_dlc_DocIdUrl>
    <lcf76f155ced4ddcb4097134ff3c332f xmlns="366d2b03-647a-4d77-ac67-86d066338d3d">
      <Terms xmlns="http://schemas.microsoft.com/office/infopath/2007/PartnerControls"/>
    </lcf76f155ced4ddcb4097134ff3c332f>
    <SharedWithUsers xmlns="fc73922b-ee12-4d47-9fe9-79c993e89b0c">
      <UserInfo>
        <DisplayName>Alison Davidson</DisplayName>
        <AccountId>38</AccountId>
        <AccountType/>
      </UserInfo>
      <UserInfo>
        <DisplayName>Sarah Mackie</DisplayName>
        <AccountId>15</AccountId>
        <AccountType/>
      </UserInfo>
      <UserInfo>
        <DisplayName>Catherine Heggie</DisplayName>
        <AccountId>39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604AB50469E4BACAEFF12FA14B7E7" ma:contentTypeVersion="15" ma:contentTypeDescription="Create a new document." ma:contentTypeScope="" ma:versionID="6b621c57015d2cdf7628c55b7a535aa0">
  <xsd:schema xmlns:xsd="http://www.w3.org/2001/XMLSchema" xmlns:xs="http://www.w3.org/2001/XMLSchema" xmlns:p="http://schemas.microsoft.com/office/2006/metadata/properties" xmlns:ns2="fc73922b-ee12-4d47-9fe9-79c993e89b0c" xmlns:ns3="366d2b03-647a-4d77-ac67-86d066338d3d" targetNamespace="http://schemas.microsoft.com/office/2006/metadata/properties" ma:root="true" ma:fieldsID="89a90a23bba5ba6a121e1693083c7333" ns2:_="" ns3:_="">
    <xsd:import namespace="fc73922b-ee12-4d47-9fe9-79c993e89b0c"/>
    <xsd:import namespace="366d2b03-647a-4d77-ac67-86d066338d3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122217df-7a11-4158-901e-8fe6fcef2799}"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6d2b03-647a-4d77-ac67-86d066338d3d"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AB110-0AE0-43BE-AA60-16A7A80D4B05}">
  <ds:schemaRefs>
    <ds:schemaRef ds:uri="http://schemas.microsoft.com/office/2006/metadata/properties"/>
    <ds:schemaRef ds:uri="http://schemas.microsoft.com/office/infopath/2007/PartnerControls"/>
    <ds:schemaRef ds:uri="fc73922b-ee12-4d47-9fe9-79c993e89b0c"/>
    <ds:schemaRef ds:uri="366d2b03-647a-4d77-ac67-86d066338d3d"/>
  </ds:schemaRefs>
</ds:datastoreItem>
</file>

<file path=customXml/itemProps2.xml><?xml version="1.0" encoding="utf-8"?>
<ds:datastoreItem xmlns:ds="http://schemas.openxmlformats.org/officeDocument/2006/customXml" ds:itemID="{3C1718CB-FC0C-4A9B-9F62-D06DC5CA1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366d2b03-647a-4d77-ac67-86d066338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6C551-08C8-4A6D-A28F-08EA7961D79F}">
  <ds:schemaRefs>
    <ds:schemaRef ds:uri="http://schemas.microsoft.com/sharepoint/v3/contenttype/forms"/>
  </ds:schemaRefs>
</ds:datastoreItem>
</file>

<file path=customXml/itemProps4.xml><?xml version="1.0" encoding="utf-8"?>
<ds:datastoreItem xmlns:ds="http://schemas.openxmlformats.org/officeDocument/2006/customXml" ds:itemID="{74D4A24C-E12E-493F-B33D-2F8150B24ECC}">
  <ds:schemaRefs>
    <ds:schemaRef ds:uri="http://schemas.openxmlformats.org/officeDocument/2006/bibliography"/>
  </ds:schemaRefs>
</ds:datastoreItem>
</file>

<file path=customXml/itemProps5.xml><?xml version="1.0" encoding="utf-8"?>
<ds:datastoreItem xmlns:ds="http://schemas.openxmlformats.org/officeDocument/2006/customXml" ds:itemID="{32FC6270-F439-4ED0-BB70-4CAE715AC9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2119</Words>
  <Characters>11043</Characters>
  <Application>Microsoft Office Word</Application>
  <DocSecurity>0</DocSecurity>
  <Lines>424</Lines>
  <Paragraphs>199</Paragraphs>
  <ScaleCrop>false</ScaleCrop>
  <Company/>
  <LinksUpToDate>false</LinksUpToDate>
  <CharactersWithSpaces>12963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McMurchy</dc:creator>
  <cp:keywords/>
  <cp:lastModifiedBy>Hannah Greenfield</cp:lastModifiedBy>
  <cp:revision>26</cp:revision>
  <dcterms:created xsi:type="dcterms:W3CDTF">2026-03-23T10:45:00Z</dcterms:created>
  <dcterms:modified xsi:type="dcterms:W3CDTF">2026-03-30T14:51:00Z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2;#All staff|1a1e0e6e-8d96-4235-ac5f-9f1dcc3600b0</vt:lpwstr>
  </property>
  <property fmtid="{D5CDD505-2E9C-101B-9397-08002B2CF9AE}" pid="3" name="Calendar Year">
    <vt:lpwstr>3669;#2022|657d2793-57c8-49b3-9537-c6e7b9cf9230</vt:lpwstr>
  </property>
  <property fmtid="{D5CDD505-2E9C-101B-9397-08002B2CF9AE}" pid="4" name="ContentTypeId">
    <vt:lpwstr>0x010100382604AB50469E4BACAEFF12FA14B7E7</vt:lpwstr>
  </property>
  <property fmtid="{D5CDD505-2E9C-101B-9397-08002B2CF9AE}" pid="5" name="Countries">
    <vt:lpwstr>110;#Scotland|7896b347-8f24-42d4-9779-392f273074b5</vt:lpwstr>
  </property>
  <property fmtid="{D5CDD505-2E9C-101B-9397-08002B2CF9AE}" pid="6" name="d7e05c9ad6914a3c91fc7c6d52d321c1">
    <vt:lpwstr/>
  </property>
  <property fmtid="{D5CDD505-2E9C-101B-9397-08002B2CF9AE}" pid="7" name="ECSubject">
    <vt:lpwstr>46;#Campaigns|27de1e33-d184-46d9-a160-c6719cec9e9f</vt:lpwstr>
  </property>
  <property fmtid="{D5CDD505-2E9C-101B-9397-08002B2CF9AE}" pid="8" name="Financial year">
    <vt:lpwstr/>
  </property>
  <property fmtid="{D5CDD505-2E9C-101B-9397-08002B2CF9AE}" pid="9" name="GPMS marking">
    <vt:lpwstr>1;#Official|77462fb2-11a1-4cd5-8628-4e6081b9477e</vt:lpwstr>
  </property>
  <property fmtid="{D5CDD505-2E9C-101B-9397-08002B2CF9AE}" pid="10" name="LINKTEK-CHUNK-1">
    <vt:lpwstr>010021{"F":2,"I":"B0BA-9ACE-D21C-B9C5"}</vt:lpwstr>
  </property>
  <property fmtid="{D5CDD505-2E9C-101B-9397-08002B2CF9AE}" pid="11" name="Month">
    <vt:lpwstr/>
  </property>
  <property fmtid="{D5CDD505-2E9C-101B-9397-08002B2CF9AE}" pid="12" name="TaxKeyword">
    <vt:lpwstr/>
  </property>
  <property fmtid="{D5CDD505-2E9C-101B-9397-08002B2CF9AE}" pid="13" name="TaxKeywordTaxHTField">
    <vt:lpwstr/>
  </property>
  <property fmtid="{D5CDD505-2E9C-101B-9397-08002B2CF9AE}" pid="14" name="_dlc_DocIdItemGuid">
    <vt:lpwstr>e863b7c5-a5e1-4edd-850d-22eaa00de424</vt:lpwstr>
  </property>
  <property fmtid="{D5CDD505-2E9C-101B-9397-08002B2CF9AE}" pid="15" name="MediaServiceImageTags">
    <vt:lpwstr/>
  </property>
</Properties>
</file>