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1E17" w14:textId="77777777" w:rsidR="00CF1CAC" w:rsidRPr="00FC70B4" w:rsidRDefault="00EB57D2" w:rsidP="00FC70B4">
      <w:pPr>
        <w:jc w:val="center"/>
        <w:rPr>
          <w:iCs/>
        </w:rPr>
      </w:pPr>
      <w:r w:rsidRPr="00FC70B4">
        <w:rPr>
          <w:lang w:bidi="cy-GB"/>
        </w:rPr>
        <w:t>Clawr blaen ar gyfer y gofrestr etholwyr lawn</w:t>
      </w:r>
    </w:p>
    <w:p w14:paraId="034815BA" w14:textId="77777777" w:rsidR="00EB57D2" w:rsidRDefault="00EB57D2"/>
    <w:p w14:paraId="7F762AFA" w14:textId="77777777" w:rsidR="00EB57D2" w:rsidRPr="00195885" w:rsidRDefault="00EB57D2" w:rsidP="56AAAE32">
      <w:pPr>
        <w:rPr>
          <w:b/>
          <w:bCs/>
          <w:sz w:val="32"/>
          <w:szCs w:val="32"/>
        </w:rPr>
      </w:pPr>
      <w:r w:rsidRPr="56AAAE32">
        <w:rPr>
          <w:b/>
          <w:sz w:val="32"/>
          <w:szCs w:val="32"/>
          <w:lang w:bidi="cy-GB"/>
        </w:rPr>
        <w:t xml:space="preserve">Archwiliad cyhoeddus o'r gofrestr etholwyr lawn </w:t>
      </w:r>
    </w:p>
    <w:p w14:paraId="735BB1AE" w14:textId="77777777" w:rsidR="00EB57D2" w:rsidRDefault="00EB57D2"/>
    <w:p w14:paraId="1FBC5088" w14:textId="77777777" w:rsidR="00EB57D2" w:rsidRPr="00FC70B4" w:rsidRDefault="00EB57D2" w:rsidP="00C612C0">
      <w:r w:rsidRPr="00FC70B4">
        <w:rPr>
          <w:lang w:bidi="cy-GB"/>
        </w:rPr>
        <w:t>Yn unol â *Rheoliadau Cynrychiolaeth y Bobl (Cymru a Lloegr) 2001 (fel y'u diwygiwyd) / *Rheoliadau Cynrychiolaeth y Bobl (yr Alban) 2001 (fel y'u diwygiwyd) (*Dileer fel y bo'n briodol), tynnir eich sylw at y canlynol:</w:t>
      </w:r>
    </w:p>
    <w:p w14:paraId="166A2FAD" w14:textId="77777777" w:rsidR="00C612C0" w:rsidRPr="00195885" w:rsidRDefault="00C612C0" w:rsidP="00C612C0">
      <w:pPr>
        <w:rPr>
          <w:sz w:val="28"/>
          <w:szCs w:val="28"/>
        </w:rPr>
      </w:pPr>
    </w:p>
    <w:p w14:paraId="02B3B128" w14:textId="77777777" w:rsidR="002D50D1" w:rsidRDefault="002D50D1" w:rsidP="00FC70B4">
      <w:r>
        <w:rPr>
          <w:lang w:bidi="cy-GB"/>
        </w:rPr>
        <w:t xml:space="preserve">Mae'r gofrestr hon ar agor i'w harchwilio gan y cyhoedd dan oruchwyliaeth ac mae'n cynnwys enwau pawb sydd wedi'u cofrestru i bleidleisio yn *ardal/*ward/*etholaeth </w:t>
      </w:r>
      <w:r w:rsidRPr="00FC70B4">
        <w:rPr>
          <w:color w:val="C00000"/>
          <w:lang w:bidi="cy-GB"/>
        </w:rPr>
        <w:t xml:space="preserve">[INSERT AREA] </w:t>
      </w:r>
      <w:r>
        <w:rPr>
          <w:lang w:bidi="cy-GB"/>
        </w:rPr>
        <w:t xml:space="preserve"> (*Dileer fel y bo'n briodol). </w:t>
      </w:r>
    </w:p>
    <w:p w14:paraId="429FEC93" w14:textId="77777777" w:rsidR="002D50D1" w:rsidRDefault="002D50D1" w:rsidP="00FC70B4"/>
    <w:p w14:paraId="0C43A138" w14:textId="65D4E7E0" w:rsidR="00C612C0" w:rsidRDefault="00682C72" w:rsidP="00FC70B4">
      <w:r>
        <w:rPr>
          <w:lang w:bidi="cy-GB"/>
        </w:rPr>
        <w:t>Gellir</w:t>
      </w:r>
      <w:r>
        <w:rPr>
          <w:b/>
          <w:lang w:bidi="cy-GB"/>
        </w:rPr>
        <w:t xml:space="preserve"> dim ond </w:t>
      </w:r>
      <w:r>
        <w:rPr>
          <w:lang w:bidi="cy-GB"/>
        </w:rPr>
        <w:t xml:space="preserve">cofnodi gwybodaeth o'r gofrestr hon drwy wneud nodiadau â llaw. </w:t>
      </w:r>
      <w:r>
        <w:rPr>
          <w:b/>
          <w:lang w:bidi="cy-GB"/>
        </w:rPr>
        <w:t>Ni chaniateir</w:t>
      </w:r>
      <w:r>
        <w:rPr>
          <w:lang w:bidi="cy-GB"/>
        </w:rPr>
        <w:t xml:space="preserve"> llungopïo na recordiadau electronig yn ôl y gyfraith. </w:t>
      </w:r>
    </w:p>
    <w:p w14:paraId="198C9559" w14:textId="77777777" w:rsidR="00C612C0" w:rsidRDefault="00C612C0" w:rsidP="00FC70B4"/>
    <w:p w14:paraId="414A2D0E" w14:textId="77777777" w:rsidR="002D50D1" w:rsidRDefault="002D50D1" w:rsidP="00FC70B4">
      <w:r>
        <w:rPr>
          <w:lang w:bidi="cy-GB"/>
        </w:rPr>
        <w:t xml:space="preserve">Ni chaiff gwybodaeth a gymerir o'r gofrestr hon gael ei defnyddio at ddibenion marchnata uniongyrchol (yn unol ag Adran 122(5) o Ddeddf Diogelu Data 2018), oni bai bod yr wybodaeth wedi'i chyhoeddi hefyd yn y fersiwn golygedig o'r gofrestr. Mae'r fersiwn golygedig o'r gofrestr hefyd ar gael i'w harchwilio. </w:t>
      </w:r>
    </w:p>
    <w:p w14:paraId="4126453F" w14:textId="77777777" w:rsidR="006D2D84" w:rsidRDefault="006D2D84" w:rsidP="00FC70B4"/>
    <w:p w14:paraId="4FE573B5" w14:textId="0AF1954C" w:rsidR="006D2D84" w:rsidRDefault="006D2D84" w:rsidP="00FC70B4">
      <w:r>
        <w:rPr>
          <w:lang w:bidi="cy-GB"/>
        </w:rPr>
        <w:t xml:space="preserve">Nid yw gwybodaeth sy'n ymwneud â'r rhai o dan 16 oed wedi'i chynnwys ar unrhyw gofrestr sydd ar gael i'w harchwilio. </w:t>
      </w:r>
    </w:p>
    <w:p w14:paraId="55AF54FE" w14:textId="77777777" w:rsidR="00195885" w:rsidRDefault="00195885" w:rsidP="00FC70B4"/>
    <w:p w14:paraId="425C651F" w14:textId="4B9CD270" w:rsidR="000D5497" w:rsidRDefault="00195885" w:rsidP="00FC70B4">
      <w:r>
        <w:rPr>
          <w:lang w:bidi="cy-GB"/>
        </w:rPr>
        <w:t xml:space="preserve">Os yw eich manylion yn anghywir neu os nad yw eich enw wedi'i gynnwys yn y gofrestr – neu os ydych yn credu bod cofnod arall yn anghywir – cysylltwch â'r Swyddog Cofrestru Etholiadol ar unwaith yn </w:t>
      </w:r>
      <w:r w:rsidR="00D12A45" w:rsidRPr="00FC70B4">
        <w:rPr>
          <w:color w:val="C00000"/>
          <w:lang w:bidi="cy-GB"/>
        </w:rPr>
        <w:t xml:space="preserve">[INSERT ADDRESS DETAILS] </w:t>
      </w:r>
      <w:r>
        <w:rPr>
          <w:lang w:bidi="cy-GB"/>
        </w:rPr>
        <w:t xml:space="preserve">neu drwy e-bostio </w:t>
      </w:r>
      <w:r w:rsidR="00D12A45" w:rsidRPr="00FC70B4">
        <w:rPr>
          <w:color w:val="C00000"/>
          <w:lang w:bidi="cy-GB"/>
        </w:rPr>
        <w:t xml:space="preserve">[INSERT EMAIL ADDRESS]              </w:t>
      </w:r>
    </w:p>
    <w:p w14:paraId="6DA02FB9" w14:textId="77777777" w:rsidR="002D50D1" w:rsidRDefault="002D50D1" w:rsidP="002D50D1">
      <w:pPr>
        <w:ind w:left="360"/>
      </w:pPr>
    </w:p>
    <w:p w14:paraId="3553C7C4" w14:textId="77777777" w:rsidR="002D50D1" w:rsidRPr="002D50D1" w:rsidRDefault="002D50D1" w:rsidP="000D5497">
      <w:pPr>
        <w:rPr>
          <w:b/>
        </w:rPr>
      </w:pPr>
      <w:r w:rsidRPr="002D50D1">
        <w:rPr>
          <w:b/>
          <w:lang w:bidi="cy-GB"/>
        </w:rPr>
        <w:t xml:space="preserve">Cosbau </w:t>
      </w:r>
    </w:p>
    <w:p w14:paraId="6A2371E8" w14:textId="77777777" w:rsidR="002D50D1" w:rsidRDefault="002D50D1" w:rsidP="002D50D1">
      <w:pPr>
        <w:ind w:left="360"/>
      </w:pPr>
    </w:p>
    <w:p w14:paraId="62F496D2" w14:textId="5C1BDA88" w:rsidR="00CE0B0D" w:rsidRDefault="002D50D1" w:rsidP="00FC70B4">
      <w:r>
        <w:rPr>
          <w:lang w:bidi="cy-GB"/>
        </w:rPr>
        <w:t xml:space="preserve">O dan y Rheoliadau y cyfeirir atynt uchod, mae unrhyw un sy'n methu â chadw at yr amodau hyn yn cyflawni trosedd. Y gosb yw dirwy ddiderfyn yng Nghymru a Lloegr, neu ddirwy o hyd at £5,000 yn yr Alban. </w:t>
      </w:r>
    </w:p>
    <w:p w14:paraId="5C4AD140" w14:textId="77777777" w:rsidR="00CE0B0D" w:rsidRDefault="00CE0B0D" w:rsidP="002D50D1">
      <w:pPr>
        <w:ind w:left="360"/>
      </w:pPr>
    </w:p>
    <w:p w14:paraId="3D4A71B9" w14:textId="77777777" w:rsidR="00CE0B0D" w:rsidRDefault="00CE0B0D" w:rsidP="000D5497">
      <w:r>
        <w:rPr>
          <w:lang w:bidi="cy-GB"/>
        </w:rPr>
        <w:t>Swyddog Cofrestru Etholiadol</w:t>
      </w:r>
    </w:p>
    <w:p w14:paraId="6BF98824" w14:textId="77777777" w:rsidR="00CE0B0D" w:rsidRPr="00FC70B4" w:rsidRDefault="00CE0B0D" w:rsidP="000D5497">
      <w:pPr>
        <w:rPr>
          <w:color w:val="C00000"/>
        </w:rPr>
      </w:pPr>
      <w:r w:rsidRPr="00FC70B4">
        <w:rPr>
          <w:color w:val="C00000"/>
          <w:lang w:bidi="cy-GB"/>
        </w:rPr>
        <w:t>[INSERT LOCAL AUTHORITY]</w:t>
      </w:r>
    </w:p>
    <w:p w14:paraId="5EE8C749" w14:textId="77777777" w:rsidR="00CE0B0D" w:rsidRDefault="00CE0B0D" w:rsidP="00CE0B0D">
      <w:pPr>
        <w:ind w:left="360"/>
      </w:pPr>
    </w:p>
    <w:p w14:paraId="54E5AB06" w14:textId="77777777" w:rsidR="002D50D1" w:rsidRDefault="002D50D1" w:rsidP="002D50D1">
      <w:pPr>
        <w:ind w:left="360"/>
      </w:pPr>
    </w:p>
    <w:p w14:paraId="09DED7AE" w14:textId="77777777" w:rsidR="002D50D1" w:rsidRDefault="002D50D1"/>
    <w:sectPr w:rsidR="002D50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7CD"/>
    <w:multiLevelType w:val="hybridMultilevel"/>
    <w:tmpl w:val="23E0CA7C"/>
    <w:lvl w:ilvl="0" w:tplc="D8FCC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229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BA0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E3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25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67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42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CA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3C2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93F4E"/>
    <w:multiLevelType w:val="hybridMultilevel"/>
    <w:tmpl w:val="E1867820"/>
    <w:lvl w:ilvl="0" w:tplc="A7003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2C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63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0C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A1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8CB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6B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07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F02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75D5A"/>
    <w:multiLevelType w:val="hybridMultilevel"/>
    <w:tmpl w:val="1668E9E2"/>
    <w:lvl w:ilvl="0" w:tplc="5246B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00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CA6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AB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C1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98D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03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8E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CCB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218654">
    <w:abstractNumId w:val="1"/>
  </w:num>
  <w:num w:numId="2" w16cid:durableId="1949199461">
    <w:abstractNumId w:val="0"/>
  </w:num>
  <w:num w:numId="3" w16cid:durableId="92295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D2"/>
    <w:rsid w:val="0001118B"/>
    <w:rsid w:val="00075F2A"/>
    <w:rsid w:val="000D5497"/>
    <w:rsid w:val="0011350B"/>
    <w:rsid w:val="0018511B"/>
    <w:rsid w:val="00195885"/>
    <w:rsid w:val="00200800"/>
    <w:rsid w:val="00203179"/>
    <w:rsid w:val="002D50D1"/>
    <w:rsid w:val="00357EA3"/>
    <w:rsid w:val="0037447E"/>
    <w:rsid w:val="003C31FD"/>
    <w:rsid w:val="003F6343"/>
    <w:rsid w:val="00470202"/>
    <w:rsid w:val="00487A0F"/>
    <w:rsid w:val="00521D78"/>
    <w:rsid w:val="00595A09"/>
    <w:rsid w:val="005A5EF3"/>
    <w:rsid w:val="00627309"/>
    <w:rsid w:val="0064753F"/>
    <w:rsid w:val="00651AB6"/>
    <w:rsid w:val="00666F23"/>
    <w:rsid w:val="00682C72"/>
    <w:rsid w:val="006B5591"/>
    <w:rsid w:val="006D2D84"/>
    <w:rsid w:val="0070571C"/>
    <w:rsid w:val="007B20AA"/>
    <w:rsid w:val="007F24AB"/>
    <w:rsid w:val="00856D53"/>
    <w:rsid w:val="008637DD"/>
    <w:rsid w:val="00873378"/>
    <w:rsid w:val="0089477C"/>
    <w:rsid w:val="008D0705"/>
    <w:rsid w:val="009368C8"/>
    <w:rsid w:val="009D028B"/>
    <w:rsid w:val="00A5476D"/>
    <w:rsid w:val="00A770DD"/>
    <w:rsid w:val="00AD51EF"/>
    <w:rsid w:val="00C612C0"/>
    <w:rsid w:val="00C8582B"/>
    <w:rsid w:val="00CA48A8"/>
    <w:rsid w:val="00CC34D5"/>
    <w:rsid w:val="00CE0B0D"/>
    <w:rsid w:val="00CF1CAC"/>
    <w:rsid w:val="00D100FA"/>
    <w:rsid w:val="00D12A45"/>
    <w:rsid w:val="00D96814"/>
    <w:rsid w:val="00DA5B82"/>
    <w:rsid w:val="00E547D3"/>
    <w:rsid w:val="00E93F79"/>
    <w:rsid w:val="00EB57D2"/>
    <w:rsid w:val="00EC1255"/>
    <w:rsid w:val="00EC43F8"/>
    <w:rsid w:val="00EE5FAE"/>
    <w:rsid w:val="00F0524F"/>
    <w:rsid w:val="00FA10B8"/>
    <w:rsid w:val="00FC70B4"/>
    <w:rsid w:val="4FE9B31C"/>
    <w:rsid w:val="56AAA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DFCF5"/>
  <w15:chartTrackingRefBased/>
  <w15:docId w15:val="{1950612B-03AF-401F-B74C-B0DB46F6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20A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82C72"/>
    <w:rPr>
      <w:sz w:val="16"/>
      <w:szCs w:val="16"/>
    </w:rPr>
  </w:style>
  <w:style w:type="paragraph" w:styleId="CommentText">
    <w:name w:val="annotation text"/>
    <w:basedOn w:val="Normal"/>
    <w:semiHidden/>
    <w:rsid w:val="00682C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2C72"/>
    <w:rPr>
      <w:b/>
      <w:bCs/>
    </w:rPr>
  </w:style>
  <w:style w:type="paragraph" w:styleId="Revision">
    <w:name w:val="Revision"/>
    <w:hidden/>
    <w:uiPriority w:val="99"/>
    <w:semiHidden/>
    <w:rsid w:val="00D100F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0d30bc450cb79b2313ee5a6a2b8e0562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7978b4f0e0757f1b73ad1b1ce41b2507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ee59-32a2-4235-8283-50fc3575af5d">
      <Terms xmlns="http://schemas.microsoft.com/office/infopath/2007/PartnerControls"/>
    </lcf76f155ced4ddcb4097134ff3c332f>
    <TaxCatchAll xmlns="efa7f51b-544c-4586-96be-7df2298ed161">
      <Value>133</Value>
      <Value>159</Value>
      <Value>60</Value>
      <Value>141</Value>
      <Value>125</Value>
      <Value>138</Value>
      <Value>55</Value>
      <Value>139</Value>
      <Value>53</Value>
      <Value>52</Value>
      <Value>140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>
  <LongProp xmlns="" name="TaxCatchAll"><![CDATA[133;#Supporting Resource|046fdab6-b44b-4f3d-aa13-e1a7611ba2d0;#159;#Implementation|283c3435-3e21-4a4d-b8e5-98a50c6e4323;#60;#Electoral registration|a132e8c0-17a9-47ae-8278-73ed169518fe;#141;#Electoral Registration - General|f362cff4-6cfb-4c49-aeb6-f748414e3023;#125;#England|87ad9b81-6a35-45df-98f3-d7a55b4a168a;#138;#Scotland|e1acdee1-285d-467a-8060-3af5beda6efa;#55;#Official|77462fb2-11a1-4cd5-8628-4e6081b9477e;#139;#Wales|067e2ff8-581f-4d30-81c0-e3b3fe8fc8a2;#53;#UK wide|6834a7d2-fb91-47b3-99a3-3181df52306f;#52;#All staff|1a1e0e6e-8d96-4235-ac5f-9f1dcc3600b0;#140;#ERO|a6ba3a8a-4279-45f6-9c44-720447ffc9ad]]></LongProp>
</LongProperties>
</file>

<file path=customXml/itemProps1.xml><?xml version="1.0" encoding="utf-8"?>
<ds:datastoreItem xmlns:ds="http://schemas.openxmlformats.org/officeDocument/2006/customXml" ds:itemID="{5A402185-66C0-4AB8-871F-7E563D46EA4F}"/>
</file>

<file path=customXml/itemProps2.xml><?xml version="1.0" encoding="utf-8"?>
<ds:datastoreItem xmlns:ds="http://schemas.openxmlformats.org/officeDocument/2006/customXml" ds:itemID="{E8446856-4024-4AED-B3D4-80D367434663}"/>
</file>

<file path=customXml/itemProps3.xml><?xml version="1.0" encoding="utf-8"?>
<ds:datastoreItem xmlns:ds="http://schemas.openxmlformats.org/officeDocument/2006/customXml" ds:itemID="{E43DD261-902F-4B09-9414-AE32FEBC562B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6FAD2773-CE09-4F55-B88D-D01CAC02D8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C46333-BB0A-450E-97F8-D7E331DDD072}">
  <ds:schemaRefs>
    <ds:schemaRef ds:uri="http://schemas.microsoft.com/office/2006/metadata/longProperties"/>
    <ds:schemaRef ds:uri=""/>
  </ds:schemaRefs>
</ds:datastoreItem>
</file>

<file path=docMetadata/LabelInfo.xml><?xml version="1.0" encoding="utf-8"?>
<clbl:labelList xmlns:clbl="http://schemas.microsoft.com/office/2020/mipLabelMetadata">
  <clbl:label id="{23ffaa85-ba95-4afe-83f8-bec1204ec961}" enabled="0" method="" siteId="{23ffaa85-ba95-4afe-83f8-bec1204ec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>Electoral Commission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Cover for Full Register of Electors</dc:title>
  <dc:subject/>
  <dc:creator>intercept</dc:creator>
  <cp:keywords/>
  <dc:description/>
  <cp:lastModifiedBy>Gareth Jones</cp:lastModifiedBy>
  <cp:revision>2</cp:revision>
  <cp:lastPrinted>2009-06-29T16:20:00Z</cp:lastPrinted>
  <dcterms:created xsi:type="dcterms:W3CDTF">2026-07-14T09:36:00Z</dcterms:created>
  <dcterms:modified xsi:type="dcterms:W3CDTF">2026-07-14T09:36:00Z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125;#England|87ad9b81-6a35-45df-98f3-d7a55b4a168a;#138;#Scotland|e1acdee1-285d-467a-8060-3af5beda6efa;#139;#Wales|067e2ff8-581f-4d30-81c0-e3b3fe8fc8a2</vt:lpwstr>
  </property>
  <property fmtid="{D5CDD505-2E9C-101B-9397-08002B2CF9AE}" pid="4" name="Audience (EA)">
    <vt:lpwstr>140;#ERO|a6ba3a8a-4279-45f6-9c44-720447ffc9ad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/>
  </property>
  <property fmtid="{D5CDD505-2E9C-101B-9397-08002B2CF9AE}" pid="8" name="ContentTypeId">
    <vt:lpwstr>0x010100E1DF491024932B4387A1407D979730A9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Richard Harris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60;#Electoral registration|a132e8c0-17a9-47ae-8278-73ed169518fe</vt:lpwstr>
  </property>
  <property fmtid="{D5CDD505-2E9C-101B-9397-08002B2CF9AE}" pid="17" name="Event (EA)">
    <vt:lpwstr>141;#Electoral Registration - General|f362cff4-6cfb-4c49-aeb6-f748414e3023</vt:lpwstr>
  </property>
  <property fmtid="{D5CDD505-2E9C-101B-9397-08002B2CF9AE}" pid="18" name="Financial 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uidance type (EA)">
    <vt:lpwstr>133;#Supporting Resource|046fdab6-b44b-4f3d-aa13-e1a7611ba2d0</vt:lpwstr>
  </property>
  <property fmtid="{D5CDD505-2E9C-101B-9397-08002B2CF9AE}" pid="21" name="h6fb27d4aac1450da7417332cd6c7000">
    <vt:lpwstr/>
  </property>
  <property fmtid="{D5CDD505-2E9C-101B-9397-08002B2CF9AE}" pid="22" name="i1810b1101b44b14bbc21f09779139fa">
    <vt:lpwstr/>
  </property>
  <property fmtid="{D5CDD505-2E9C-101B-9397-08002B2CF9AE}" pid="23" name="InvoiceNo">
    <vt:lpwstr/>
  </property>
  <property fmtid="{D5CDD505-2E9C-101B-9397-08002B2CF9AE}" pid="24" name="je831b0ab68147b593f643c3e92cd3da">
    <vt:lpwstr>England|87ad9b81-6a35-45df-98f3-d7a55b4a168a;Scotland|e1acdee1-285d-467a-8060-3af5beda6efa;Wales|067e2ff8-581f-4d30-81c0-e3b3fe8fc8a2</vt:lpwstr>
  </property>
  <property fmtid="{D5CDD505-2E9C-101B-9397-08002B2CF9AE}" pid="25" name="l31485a79714489ba1e137a3446044a9">
    <vt:lpwstr>Supporting Resource|046fdab6-b44b-4f3d-aa13-e1a7611ba2d0</vt:lpwstr>
  </property>
  <property fmtid="{D5CDD505-2E9C-101B-9397-08002B2CF9AE}" pid="26" name="Language (EA)">
    <vt:lpwstr>English</vt:lpwstr>
  </property>
  <property fmtid="{D5CDD505-2E9C-101B-9397-08002B2CF9AE}" pid="27" name="LINKTEK-CHUNK-1">
    <vt:lpwstr>010021{"F":2,"I":"1635-85E1-E2B9-AFEB"}</vt:lpwstr>
  </property>
  <property fmtid="{D5CDD505-2E9C-101B-9397-08002B2CF9AE}" pid="28" name="Month">
    <vt:lpwstr/>
  </property>
  <property fmtid="{D5CDD505-2E9C-101B-9397-08002B2CF9AE}" pid="29" name="n1c1b04c02ef414ba7cc6e68c55f9e2a">
    <vt:lpwstr>WS2 - Guidance, Standards and Training|78baff7b-12cb-432f-8178-36b1de0c0556</vt:lpwstr>
  </property>
  <property fmtid="{D5CDD505-2E9C-101B-9397-08002B2CF9AE}" pid="30" name="nc1286104a3a4088847700fe2f03ac10">
    <vt:lpwstr>ERO|a6ba3a8a-4279-45f6-9c44-720447ffc9ad</vt:lpwstr>
  </property>
  <property fmtid="{D5CDD505-2E9C-101B-9397-08002B2CF9AE}" pid="31" name="Original Creator">
    <vt:lpwstr>Richard Harris</vt:lpwstr>
  </property>
  <property fmtid="{D5CDD505-2E9C-101B-9397-08002B2CF9AE}" pid="32" name="Original Modified By">
    <vt:lpwstr>Richard Harris</vt:lpwstr>
  </property>
  <property fmtid="{D5CDD505-2E9C-101B-9397-08002B2CF9AE}" pid="33" name="p66823bc255a48c5b1111b08c7c3cd3f">
    <vt:lpwstr>Electoral Registration - General|f362cff4-6cfb-4c49-aeb6-f748414e3023</vt:lpwstr>
  </property>
  <property fmtid="{D5CDD505-2E9C-101B-9397-08002B2CF9AE}" pid="34" name="PeriodOfReview">
    <vt:lpwstr/>
  </property>
  <property fmtid="{D5CDD505-2E9C-101B-9397-08002B2CF9AE}" pid="35" name="PONo">
    <vt:lpwstr/>
  </property>
  <property fmtid="{D5CDD505-2E9C-101B-9397-08002B2CF9AE}" pid="36" name="PPM Name">
    <vt:lpwstr>159;#Implementation|283c3435-3e21-4a4d-b8e5-98a50c6e4323</vt:lpwstr>
  </property>
  <property fmtid="{D5CDD505-2E9C-101B-9397-08002B2CF9AE}" pid="37" name="PPM Stage">
    <vt:lpwstr/>
  </property>
  <property fmtid="{D5CDD505-2E9C-101B-9397-08002B2CF9AE}" pid="38" name="ProtectiveMarking">
    <vt:lpwstr/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Work stream">
    <vt:lpwstr>109;#WS2 - Guidance, Standards and Training|78baff7b-12cb-432f-8178-36b1de0c0556</vt:lpwstr>
  </property>
  <property fmtid="{D5CDD505-2E9C-101B-9397-08002B2CF9AE}" pid="42" name="_dlc_DocId">
    <vt:lpwstr>TX6SW6SUV4E4-666515829-1770</vt:lpwstr>
  </property>
  <property fmtid="{D5CDD505-2E9C-101B-9397-08002B2CF9AE}" pid="43" name="_dlc_DocIdItemGuid">
    <vt:lpwstr>0eb32691-f353-400c-82bb-f0dc736f8c31</vt:lpwstr>
  </property>
  <property fmtid="{D5CDD505-2E9C-101B-9397-08002B2CF9AE}" pid="44" name="_dlc_DocIdUrl">
    <vt:lpwstr>https://electoralcommissionorguk.sharepoint.com/teams/CT_EAG/_layouts/15/DocIdRedir.aspx?ID=TX6SW6SUV4E4-666515829-1770, TX6SW6SUV4E4-666515829-1770</vt:lpwstr>
  </property>
  <property fmtid="{D5CDD505-2E9C-101B-9397-08002B2CF9AE}" pid="45" name="NextReviewDate ">
    <vt:lpwstr/>
  </property>
  <property fmtid="{D5CDD505-2E9C-101B-9397-08002B2CF9AE}" pid="46" name="DateOfIssue">
    <vt:lpwstr/>
  </property>
  <property fmtid="{D5CDD505-2E9C-101B-9397-08002B2CF9AE}" pid="47" name="LastReviewDate">
    <vt:lpwstr/>
  </property>
  <property fmtid="{D5CDD505-2E9C-101B-9397-08002B2CF9AE}" pid="48" name="Calendar Year">
    <vt:lpwstr/>
  </property>
  <property fmtid="{D5CDD505-2E9C-101B-9397-08002B2CF9AE}" pid="49" name="Financial_x0020_year">
    <vt:lpwstr/>
  </property>
  <property fmtid="{D5CDD505-2E9C-101B-9397-08002B2CF9AE}" pid="50" name="GPMS_x0020_marking">
    <vt:lpwstr>55;#Official|77462fb2-11a1-4cd5-8628-4e6081b9477e</vt:lpwstr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PPM_x0020_Name">
    <vt:lpwstr>159;#Implementation|283c3435-3e21-4a4d-b8e5-98a50c6e4323</vt:lpwstr>
  </property>
  <property fmtid="{D5CDD505-2E9C-101B-9397-08002B2CF9AE}" pid="53" name="Area_x0020__x0028_EA_x0029_">
    <vt:lpwstr>125;#England|87ad9b81-6a35-45df-98f3-d7a55b4a168a;#138;#Scotland|e1acdee1-285d-467a-8060-3af5beda6efa;#139;#Wales|067e2ff8-581f-4d30-81c0-e3b3fe8fc8a2</vt:lpwstr>
  </property>
  <property fmtid="{D5CDD505-2E9C-101B-9397-08002B2CF9AE}" pid="54" name="Event_x0020__x0028_EA_x0029_">
    <vt:lpwstr>141;#Electoral Registration - General|f362cff4-6cfb-4c49-aeb6-f748414e3023</vt:lpwstr>
  </property>
  <property fmtid="{D5CDD505-2E9C-101B-9397-08002B2CF9AE}" pid="55" name="MediaServiceImageTags">
    <vt:lpwstr/>
  </property>
  <property fmtid="{D5CDD505-2E9C-101B-9397-08002B2CF9AE}" pid="56" name="Audience_x0020__x0028_EA_x0029_">
    <vt:lpwstr>140;#ERO|a6ba3a8a-4279-45f6-9c44-720447ffc9ad</vt:lpwstr>
  </property>
  <property fmtid="{D5CDD505-2E9C-101B-9397-08002B2CF9AE}" pid="57" name="NextReviewDate">
    <vt:lpwstr/>
  </property>
</Properties>
</file>